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30B7" w14:textId="77777777" w:rsidR="00CF7095" w:rsidRPr="000F13D3" w:rsidRDefault="00CF7095" w:rsidP="00CF7095">
      <w:pPr>
        <w:pStyle w:val="ConsNormal"/>
        <w:jc w:val="center"/>
        <w:rPr>
          <w:rFonts w:ascii="Times New Roman" w:hAnsi="Times New Roman" w:cs="Times New Roman"/>
          <w:color w:val="FF0000"/>
          <w:sz w:val="21"/>
          <w:szCs w:val="21"/>
        </w:rPr>
      </w:pPr>
      <w:bookmarkStart w:id="0" w:name="_GoBack"/>
      <w:bookmarkEnd w:id="0"/>
      <w:r w:rsidRPr="00587D84">
        <w:rPr>
          <w:rFonts w:ascii="Times New Roman" w:hAnsi="Times New Roman" w:cs="Times New Roman"/>
          <w:b/>
          <w:bCs/>
          <w:sz w:val="21"/>
          <w:szCs w:val="21"/>
        </w:rPr>
        <w:t xml:space="preserve">Договор </w:t>
      </w:r>
      <w:r w:rsidR="003D7731" w:rsidRPr="00587D84">
        <w:rPr>
          <w:rFonts w:ascii="Times New Roman" w:hAnsi="Times New Roman" w:cs="Times New Roman"/>
          <w:b/>
          <w:bCs/>
          <w:sz w:val="21"/>
          <w:szCs w:val="21"/>
        </w:rPr>
        <w:t xml:space="preserve">поставки </w:t>
      </w:r>
      <w:r w:rsidR="00C1242C" w:rsidRPr="000F3245">
        <w:rPr>
          <w:rFonts w:ascii="Times New Roman" w:hAnsi="Times New Roman" w:cs="Times New Roman"/>
          <w:b/>
          <w:bCs/>
          <w:sz w:val="21"/>
          <w:szCs w:val="21"/>
        </w:rPr>
        <w:t>№</w:t>
      </w:r>
      <w:r w:rsidR="0025298F" w:rsidRPr="000F3245">
        <w:rPr>
          <w:rFonts w:ascii="Times New Roman" w:hAnsi="Times New Roman" w:cs="Times New Roman"/>
          <w:b/>
          <w:bCs/>
          <w:sz w:val="21"/>
          <w:szCs w:val="21"/>
        </w:rPr>
        <w:t xml:space="preserve"> </w:t>
      </w:r>
      <w:r w:rsidR="00411556" w:rsidRPr="000F3245">
        <w:rPr>
          <w:rFonts w:ascii="Times New Roman" w:hAnsi="Times New Roman" w:cs="Times New Roman"/>
          <w:b/>
          <w:bCs/>
          <w:sz w:val="21"/>
          <w:szCs w:val="21"/>
        </w:rPr>
        <w:t>4-П/2022</w:t>
      </w:r>
    </w:p>
    <w:p w14:paraId="384DA9E2" w14:textId="77777777" w:rsidR="00CF7095" w:rsidRPr="000F13D3" w:rsidRDefault="00CF7095" w:rsidP="00CF7095">
      <w:pPr>
        <w:pStyle w:val="ConsNormal"/>
        <w:rPr>
          <w:rFonts w:ascii="Times New Roman" w:hAnsi="Times New Roman" w:cs="Times New Roman"/>
          <w:color w:val="FF0000"/>
          <w:sz w:val="21"/>
          <w:szCs w:val="21"/>
        </w:rPr>
      </w:pPr>
    </w:p>
    <w:p w14:paraId="167B0EEF" w14:textId="77777777" w:rsidR="00CF7095" w:rsidRPr="00587D84" w:rsidRDefault="00CF7095" w:rsidP="007D07C3">
      <w:pPr>
        <w:pStyle w:val="ConsNormal"/>
        <w:jc w:val="left"/>
        <w:rPr>
          <w:rFonts w:ascii="Times New Roman" w:hAnsi="Times New Roman" w:cs="Times New Roman"/>
          <w:sz w:val="21"/>
          <w:szCs w:val="21"/>
        </w:rPr>
      </w:pPr>
      <w:r w:rsidRPr="00587D84">
        <w:rPr>
          <w:rFonts w:ascii="Times New Roman" w:hAnsi="Times New Roman" w:cs="Times New Roman"/>
          <w:sz w:val="21"/>
          <w:szCs w:val="21"/>
        </w:rPr>
        <w:t>г. </w:t>
      </w:r>
      <w:r w:rsidR="002321C0" w:rsidRPr="00587D84">
        <w:rPr>
          <w:rFonts w:ascii="Times New Roman" w:hAnsi="Times New Roman" w:cs="Times New Roman"/>
          <w:sz w:val="21"/>
          <w:szCs w:val="21"/>
        </w:rPr>
        <w:t>Тюмень</w:t>
      </w:r>
      <w:r w:rsidR="00C051DF" w:rsidRPr="00587D84">
        <w:rPr>
          <w:rFonts w:ascii="Times New Roman" w:hAnsi="Times New Roman" w:cs="Times New Roman"/>
          <w:sz w:val="21"/>
          <w:szCs w:val="21"/>
        </w:rPr>
        <w:tab/>
      </w:r>
      <w:r w:rsidR="00C051DF" w:rsidRPr="00587D84">
        <w:rPr>
          <w:rFonts w:ascii="Times New Roman" w:hAnsi="Times New Roman" w:cs="Times New Roman"/>
          <w:sz w:val="21"/>
          <w:szCs w:val="21"/>
        </w:rPr>
        <w:tab/>
      </w:r>
      <w:r w:rsidR="00C051DF" w:rsidRPr="00587D84">
        <w:rPr>
          <w:rFonts w:ascii="Times New Roman" w:hAnsi="Times New Roman" w:cs="Times New Roman"/>
          <w:sz w:val="21"/>
          <w:szCs w:val="21"/>
        </w:rPr>
        <w:tab/>
      </w:r>
      <w:r w:rsidR="00C051DF" w:rsidRPr="00587D84">
        <w:rPr>
          <w:rFonts w:ascii="Times New Roman" w:hAnsi="Times New Roman" w:cs="Times New Roman"/>
          <w:sz w:val="21"/>
          <w:szCs w:val="21"/>
        </w:rPr>
        <w:tab/>
      </w:r>
      <w:r w:rsidR="00C051DF" w:rsidRPr="00587D84">
        <w:rPr>
          <w:rFonts w:ascii="Times New Roman" w:hAnsi="Times New Roman" w:cs="Times New Roman"/>
          <w:sz w:val="21"/>
          <w:szCs w:val="21"/>
        </w:rPr>
        <w:tab/>
      </w:r>
      <w:r w:rsidR="00C051DF" w:rsidRPr="00587D84">
        <w:rPr>
          <w:rFonts w:ascii="Times New Roman" w:hAnsi="Times New Roman" w:cs="Times New Roman"/>
          <w:sz w:val="21"/>
          <w:szCs w:val="21"/>
        </w:rPr>
        <w:tab/>
      </w:r>
      <w:r w:rsidR="00926114">
        <w:rPr>
          <w:rFonts w:ascii="Times New Roman" w:hAnsi="Times New Roman" w:cs="Times New Roman"/>
          <w:sz w:val="21"/>
          <w:szCs w:val="21"/>
        </w:rPr>
        <w:tab/>
        <w:t xml:space="preserve">                                      </w:t>
      </w:r>
      <w:r w:rsidR="007D07C3" w:rsidRPr="00587D84">
        <w:rPr>
          <w:rFonts w:ascii="Times New Roman" w:hAnsi="Times New Roman" w:cs="Times New Roman"/>
          <w:sz w:val="21"/>
          <w:szCs w:val="21"/>
        </w:rPr>
        <w:t>«</w:t>
      </w:r>
      <w:r w:rsidR="00926114">
        <w:rPr>
          <w:rFonts w:ascii="Times New Roman" w:hAnsi="Times New Roman" w:cs="Times New Roman"/>
          <w:sz w:val="21"/>
          <w:szCs w:val="21"/>
        </w:rPr>
        <w:t>____</w:t>
      </w:r>
      <w:r w:rsidR="007D07C3" w:rsidRPr="00587D84">
        <w:rPr>
          <w:rFonts w:ascii="Times New Roman" w:hAnsi="Times New Roman" w:cs="Times New Roman"/>
          <w:sz w:val="21"/>
          <w:szCs w:val="21"/>
        </w:rPr>
        <w:t xml:space="preserve">» </w:t>
      </w:r>
      <w:r w:rsidR="00F57F8F" w:rsidRPr="00587D84">
        <w:rPr>
          <w:rFonts w:ascii="Times New Roman" w:hAnsi="Times New Roman" w:cs="Times New Roman"/>
          <w:sz w:val="21"/>
          <w:szCs w:val="21"/>
        </w:rPr>
        <w:t>января</w:t>
      </w:r>
      <w:r w:rsidR="007D07C3" w:rsidRPr="00587D84">
        <w:rPr>
          <w:rFonts w:ascii="Times New Roman" w:hAnsi="Times New Roman" w:cs="Times New Roman"/>
          <w:sz w:val="21"/>
          <w:szCs w:val="21"/>
        </w:rPr>
        <w:t xml:space="preserve"> 2022</w:t>
      </w:r>
      <w:r w:rsidRPr="00587D84">
        <w:rPr>
          <w:rFonts w:ascii="Times New Roman" w:hAnsi="Times New Roman" w:cs="Times New Roman"/>
          <w:sz w:val="21"/>
          <w:szCs w:val="21"/>
        </w:rPr>
        <w:t> г.</w:t>
      </w:r>
      <w:r w:rsidRPr="00587D84">
        <w:rPr>
          <w:rFonts w:ascii="Times New Roman" w:hAnsi="Times New Roman" w:cs="Times New Roman"/>
          <w:sz w:val="21"/>
          <w:szCs w:val="21"/>
        </w:rPr>
        <w:br/>
      </w:r>
    </w:p>
    <w:p w14:paraId="09F89369" w14:textId="77777777" w:rsidR="00FD1392" w:rsidRPr="00587D84" w:rsidRDefault="00EE3D29" w:rsidP="00CF7095">
      <w:pPr>
        <w:pStyle w:val="ConsNormal"/>
        <w:ind w:firstLine="540"/>
        <w:rPr>
          <w:rFonts w:ascii="Times New Roman" w:hAnsi="Times New Roman" w:cs="Times New Roman"/>
          <w:sz w:val="21"/>
          <w:szCs w:val="21"/>
        </w:rPr>
      </w:pPr>
      <w:r w:rsidRPr="00587D84">
        <w:rPr>
          <w:rFonts w:ascii="Times New Roman" w:hAnsi="Times New Roman" w:cs="Times New Roman"/>
          <w:b/>
          <w:sz w:val="21"/>
          <w:szCs w:val="21"/>
        </w:rPr>
        <w:t>Общество с ограниченной ответственностью «Эромантика»</w:t>
      </w:r>
      <w:r w:rsidRPr="00587D84">
        <w:rPr>
          <w:rFonts w:ascii="Times New Roman" w:hAnsi="Times New Roman" w:cs="Times New Roman"/>
          <w:sz w:val="21"/>
          <w:szCs w:val="21"/>
        </w:rPr>
        <w:t>, в лице директора Куватовой Екатерины Владимировны</w:t>
      </w:r>
      <w:r w:rsidRPr="00587D84">
        <w:rPr>
          <w:rFonts w:ascii="Times New Roman" w:hAnsi="Times New Roman" w:cs="Times New Roman"/>
          <w:iCs/>
          <w:sz w:val="21"/>
          <w:szCs w:val="21"/>
        </w:rPr>
        <w:t>, действующего на основании Устава</w:t>
      </w:r>
      <w:r w:rsidR="00B936AC" w:rsidRPr="00587D84">
        <w:rPr>
          <w:rFonts w:ascii="Times New Roman" w:hAnsi="Times New Roman" w:cs="Times New Roman"/>
          <w:sz w:val="21"/>
          <w:szCs w:val="21"/>
        </w:rPr>
        <w:t xml:space="preserve">, именуемый в дальнейшем </w:t>
      </w:r>
      <w:r w:rsidR="00B936AC" w:rsidRPr="00587D84">
        <w:rPr>
          <w:rFonts w:ascii="Times New Roman" w:hAnsi="Times New Roman" w:cs="Times New Roman"/>
          <w:b/>
          <w:sz w:val="21"/>
          <w:szCs w:val="21"/>
        </w:rPr>
        <w:t>«Продавец»</w:t>
      </w:r>
      <w:r w:rsidR="00B936AC" w:rsidRPr="00587D84">
        <w:rPr>
          <w:rFonts w:ascii="Times New Roman" w:hAnsi="Times New Roman" w:cs="Times New Roman"/>
          <w:sz w:val="21"/>
          <w:szCs w:val="21"/>
        </w:rPr>
        <w:t xml:space="preserve">, </w:t>
      </w:r>
      <w:r w:rsidR="00CF7095" w:rsidRPr="00587D84">
        <w:rPr>
          <w:rFonts w:ascii="Times New Roman" w:hAnsi="Times New Roman" w:cs="Times New Roman"/>
          <w:sz w:val="21"/>
          <w:szCs w:val="21"/>
        </w:rPr>
        <w:t xml:space="preserve">с одной стороны и </w:t>
      </w:r>
    </w:p>
    <w:p w14:paraId="203BD98B" w14:textId="77777777" w:rsidR="00CF7095" w:rsidRPr="00587D84" w:rsidRDefault="00926114" w:rsidP="00CF7095">
      <w:pPr>
        <w:pStyle w:val="ConsNormal"/>
        <w:ind w:firstLine="540"/>
        <w:rPr>
          <w:rFonts w:ascii="Times New Roman" w:hAnsi="Times New Roman" w:cs="Times New Roman"/>
          <w:sz w:val="21"/>
          <w:szCs w:val="21"/>
        </w:rPr>
      </w:pP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r>
      <w:r>
        <w:rPr>
          <w:rFonts w:ascii="Times New Roman" w:hAnsi="Times New Roman" w:cs="Times New Roman"/>
          <w:b/>
          <w:sz w:val="21"/>
          <w:szCs w:val="21"/>
        </w:rPr>
        <w:softHyphen/>
        <w:t>_______________________________________________</w:t>
      </w:r>
      <w:r w:rsidR="00657F41" w:rsidRPr="00587D84">
        <w:rPr>
          <w:rFonts w:ascii="Times New Roman" w:hAnsi="Times New Roman" w:cs="Times New Roman"/>
          <w:sz w:val="21"/>
          <w:szCs w:val="21"/>
        </w:rPr>
        <w:t>,</w:t>
      </w:r>
      <w:r w:rsidR="002F6608" w:rsidRPr="00587D84">
        <w:rPr>
          <w:rFonts w:ascii="Times New Roman" w:hAnsi="Times New Roman" w:cs="Times New Roman"/>
          <w:sz w:val="21"/>
          <w:szCs w:val="21"/>
        </w:rPr>
        <w:t xml:space="preserve"> действующ</w:t>
      </w:r>
      <w:r w:rsidR="000F13D3">
        <w:rPr>
          <w:rFonts w:ascii="Times New Roman" w:hAnsi="Times New Roman" w:cs="Times New Roman"/>
          <w:sz w:val="21"/>
          <w:szCs w:val="21"/>
        </w:rPr>
        <w:t>ий</w:t>
      </w:r>
      <w:r w:rsidR="002F6608" w:rsidRPr="00587D84">
        <w:rPr>
          <w:rFonts w:ascii="Times New Roman" w:hAnsi="Times New Roman" w:cs="Times New Roman"/>
          <w:sz w:val="21"/>
          <w:szCs w:val="21"/>
        </w:rPr>
        <w:t xml:space="preserve"> на основании </w:t>
      </w:r>
      <w:r>
        <w:rPr>
          <w:rFonts w:ascii="Times New Roman" w:hAnsi="Times New Roman" w:cs="Times New Roman"/>
          <w:sz w:val="21"/>
          <w:szCs w:val="21"/>
        </w:rPr>
        <w:t>_____________________________</w:t>
      </w:r>
      <w:r w:rsidR="002F6608" w:rsidRPr="00587D84">
        <w:rPr>
          <w:rFonts w:ascii="Times New Roman" w:hAnsi="Times New Roman" w:cs="Times New Roman"/>
          <w:sz w:val="21"/>
          <w:szCs w:val="21"/>
        </w:rPr>
        <w:t>в лице</w:t>
      </w:r>
      <w:r>
        <w:rPr>
          <w:rFonts w:ascii="Times New Roman" w:hAnsi="Times New Roman" w:cs="Times New Roman"/>
          <w:sz w:val="21"/>
          <w:szCs w:val="21"/>
        </w:rPr>
        <w:t>_________________________</w:t>
      </w:r>
      <w:r w:rsidR="00CF7095" w:rsidRPr="00587D84">
        <w:rPr>
          <w:rFonts w:ascii="Times New Roman" w:hAnsi="Times New Roman" w:cs="Times New Roman"/>
          <w:sz w:val="21"/>
          <w:szCs w:val="21"/>
        </w:rPr>
        <w:t>, именуем</w:t>
      </w:r>
      <w:r w:rsidR="000F13D3">
        <w:rPr>
          <w:rFonts w:ascii="Times New Roman" w:hAnsi="Times New Roman" w:cs="Times New Roman"/>
          <w:sz w:val="21"/>
          <w:szCs w:val="21"/>
        </w:rPr>
        <w:t>ый</w:t>
      </w:r>
      <w:r w:rsidR="00CF7095" w:rsidRPr="00587D84">
        <w:rPr>
          <w:rFonts w:ascii="Times New Roman" w:hAnsi="Times New Roman" w:cs="Times New Roman"/>
          <w:sz w:val="21"/>
          <w:szCs w:val="21"/>
        </w:rPr>
        <w:t xml:space="preserve"> в дальнейшем "</w:t>
      </w:r>
      <w:r w:rsidR="00CF7095" w:rsidRPr="00587D84">
        <w:rPr>
          <w:rFonts w:ascii="Times New Roman" w:hAnsi="Times New Roman" w:cs="Times New Roman"/>
          <w:b/>
          <w:sz w:val="21"/>
          <w:szCs w:val="21"/>
        </w:rPr>
        <w:t>Покупатель</w:t>
      </w:r>
      <w:r w:rsidR="00CF7095" w:rsidRPr="00587D84">
        <w:rPr>
          <w:rFonts w:ascii="Times New Roman" w:hAnsi="Times New Roman" w:cs="Times New Roman"/>
          <w:sz w:val="21"/>
          <w:szCs w:val="21"/>
        </w:rPr>
        <w:t>", с другой стороны, совместно именуемые "Стороны", заключили настоящий Договор о нижеследующем:</w:t>
      </w:r>
    </w:p>
    <w:p w14:paraId="33157E64" w14:textId="77777777" w:rsidR="00CF7095" w:rsidRPr="00587D84" w:rsidRDefault="00CF7095" w:rsidP="00CF7095">
      <w:pPr>
        <w:pStyle w:val="ConsNormal"/>
        <w:rPr>
          <w:rFonts w:ascii="Times New Roman" w:hAnsi="Times New Roman" w:cs="Times New Roman"/>
          <w:sz w:val="21"/>
          <w:szCs w:val="21"/>
        </w:rPr>
      </w:pPr>
    </w:p>
    <w:p w14:paraId="5A9E9473" w14:textId="77777777" w:rsidR="00CF7095" w:rsidRPr="00587D84" w:rsidRDefault="00CF7095" w:rsidP="00CF77C8">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1. Предмет Договора</w:t>
      </w:r>
    </w:p>
    <w:p w14:paraId="10B1DC9E" w14:textId="77777777" w:rsidR="00CF7095"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1.1. По настоящему Договору Продавец обязуется передать в собственность Покупателя Товар</w:t>
      </w:r>
      <w:r w:rsidR="00743494" w:rsidRPr="00587D84">
        <w:rPr>
          <w:rFonts w:ascii="Times New Roman" w:hAnsi="Times New Roman" w:cs="Times New Roman"/>
          <w:sz w:val="21"/>
          <w:szCs w:val="21"/>
        </w:rPr>
        <w:t xml:space="preserve"> в количестве,</w:t>
      </w:r>
      <w:r w:rsidRPr="00587D84">
        <w:rPr>
          <w:rFonts w:ascii="Times New Roman" w:hAnsi="Times New Roman" w:cs="Times New Roman"/>
          <w:sz w:val="21"/>
          <w:szCs w:val="21"/>
        </w:rPr>
        <w:t xml:space="preserve"> ассортименте, </w:t>
      </w:r>
      <w:r w:rsidR="00743494" w:rsidRPr="00587D84">
        <w:rPr>
          <w:rFonts w:ascii="Times New Roman" w:hAnsi="Times New Roman" w:cs="Times New Roman"/>
          <w:sz w:val="21"/>
          <w:szCs w:val="21"/>
        </w:rPr>
        <w:t xml:space="preserve">цене, </w:t>
      </w:r>
      <w:r w:rsidRPr="00587D84">
        <w:rPr>
          <w:rFonts w:ascii="Times New Roman" w:hAnsi="Times New Roman" w:cs="Times New Roman"/>
          <w:sz w:val="21"/>
          <w:szCs w:val="21"/>
        </w:rPr>
        <w:t>указанных в</w:t>
      </w:r>
      <w:r w:rsidR="00743494" w:rsidRPr="00587D84">
        <w:rPr>
          <w:rFonts w:ascii="Times New Roman" w:hAnsi="Times New Roman" w:cs="Times New Roman"/>
          <w:sz w:val="21"/>
          <w:szCs w:val="21"/>
        </w:rPr>
        <w:t xml:space="preserve"> товарной накладной или счёте</w:t>
      </w:r>
      <w:r w:rsidRPr="00587D84">
        <w:rPr>
          <w:rFonts w:ascii="Times New Roman" w:hAnsi="Times New Roman" w:cs="Times New Roman"/>
          <w:sz w:val="21"/>
          <w:szCs w:val="21"/>
        </w:rPr>
        <w:t>, а Покупатель обязуется принять Товар и уплатить за него цену в размере и в порядке, которые предусмотрен</w:t>
      </w:r>
      <w:r w:rsidR="007C7511" w:rsidRPr="00587D84">
        <w:rPr>
          <w:rFonts w:ascii="Times New Roman" w:hAnsi="Times New Roman" w:cs="Times New Roman"/>
          <w:sz w:val="21"/>
          <w:szCs w:val="21"/>
        </w:rPr>
        <w:t>ы</w:t>
      </w:r>
      <w:r w:rsidRPr="00587D84">
        <w:rPr>
          <w:rFonts w:ascii="Times New Roman" w:hAnsi="Times New Roman" w:cs="Times New Roman"/>
          <w:sz w:val="21"/>
          <w:szCs w:val="21"/>
        </w:rPr>
        <w:t xml:space="preserve"> Договором.</w:t>
      </w:r>
    </w:p>
    <w:p w14:paraId="12694EE6" w14:textId="77777777" w:rsidR="00CF7095"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1.</w:t>
      </w:r>
      <w:r w:rsidR="008223A5" w:rsidRPr="00587D84">
        <w:rPr>
          <w:rFonts w:ascii="Times New Roman" w:hAnsi="Times New Roman" w:cs="Times New Roman"/>
          <w:sz w:val="21"/>
          <w:szCs w:val="21"/>
        </w:rPr>
        <w:t>2</w:t>
      </w:r>
      <w:r w:rsidRPr="00587D84">
        <w:rPr>
          <w:rFonts w:ascii="Times New Roman" w:hAnsi="Times New Roman" w:cs="Times New Roman"/>
          <w:sz w:val="21"/>
          <w:szCs w:val="21"/>
        </w:rPr>
        <w:t>.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 третьих лиц.</w:t>
      </w:r>
    </w:p>
    <w:p w14:paraId="6D049B8D" w14:textId="77777777" w:rsidR="00CF7095" w:rsidRPr="00587D84" w:rsidRDefault="008223A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1.3</w:t>
      </w:r>
      <w:r w:rsidR="00CF7095" w:rsidRPr="00587D84">
        <w:rPr>
          <w:rFonts w:ascii="Times New Roman" w:hAnsi="Times New Roman" w:cs="Times New Roman"/>
          <w:sz w:val="21"/>
          <w:szCs w:val="21"/>
        </w:rPr>
        <w:t>. Продавец гарантирует, что передаваемый по настоящему Договору Товар полностью соответствует стандартам производителя данного Товара, заявленным характеристикам, требованиям действующего законодательства.</w:t>
      </w:r>
    </w:p>
    <w:p w14:paraId="64D073CB" w14:textId="77777777" w:rsidR="00CF7095" w:rsidRPr="00587D84" w:rsidRDefault="00CF7095" w:rsidP="00CF7095">
      <w:pPr>
        <w:pStyle w:val="ConsNormal"/>
        <w:rPr>
          <w:rFonts w:ascii="Times New Roman" w:hAnsi="Times New Roman" w:cs="Times New Roman"/>
          <w:sz w:val="21"/>
          <w:szCs w:val="21"/>
        </w:rPr>
      </w:pPr>
    </w:p>
    <w:p w14:paraId="2BF73174" w14:textId="77777777" w:rsidR="00CF7095" w:rsidRPr="00587D84" w:rsidRDefault="00CF7095" w:rsidP="00CF77C8">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2. Права и обязанности Сторон</w:t>
      </w:r>
    </w:p>
    <w:p w14:paraId="4530E889" w14:textId="77777777" w:rsidR="00CF7095"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2.1. Продавец обязан:</w:t>
      </w:r>
    </w:p>
    <w:p w14:paraId="0055AEDC" w14:textId="77777777" w:rsidR="00CF7095"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2.1.1. Передать Покупателю Товар надлежащего качества и в надлежащей упаковке в порядке и в сроки, которые предусмотрены настоящим Договором.</w:t>
      </w:r>
    </w:p>
    <w:p w14:paraId="7221CE4A" w14:textId="77777777" w:rsidR="00CF7095"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2.1.2. Передать Товар свободным от прав третьих лиц.</w:t>
      </w:r>
    </w:p>
    <w:p w14:paraId="15F3D8B6" w14:textId="77777777" w:rsidR="00CF7095"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2.1.3. Одновременно с Товар</w:t>
      </w:r>
      <w:r w:rsidR="008A0849" w:rsidRPr="00587D84">
        <w:rPr>
          <w:rFonts w:ascii="Times New Roman" w:hAnsi="Times New Roman" w:cs="Times New Roman"/>
          <w:sz w:val="21"/>
          <w:szCs w:val="21"/>
        </w:rPr>
        <w:t>ом</w:t>
      </w:r>
      <w:r w:rsidRPr="00587D84">
        <w:rPr>
          <w:rFonts w:ascii="Times New Roman" w:hAnsi="Times New Roman" w:cs="Times New Roman"/>
          <w:sz w:val="21"/>
          <w:szCs w:val="21"/>
        </w:rPr>
        <w:t xml:space="preserve"> передать Покупателю </w:t>
      </w:r>
      <w:r w:rsidR="00743494" w:rsidRPr="00587D84">
        <w:rPr>
          <w:rFonts w:ascii="Times New Roman" w:hAnsi="Times New Roman" w:cs="Times New Roman"/>
          <w:sz w:val="21"/>
          <w:szCs w:val="21"/>
        </w:rPr>
        <w:t>документы в соответствии с законод</w:t>
      </w:r>
      <w:r w:rsidR="00F767A1" w:rsidRPr="00587D84">
        <w:rPr>
          <w:rFonts w:ascii="Times New Roman" w:hAnsi="Times New Roman" w:cs="Times New Roman"/>
          <w:sz w:val="21"/>
          <w:szCs w:val="21"/>
        </w:rPr>
        <w:t>ательством Российской Федерации: товарные накладные,</w:t>
      </w:r>
      <w:r w:rsidR="00324717" w:rsidRPr="00587D84">
        <w:rPr>
          <w:rFonts w:ascii="Times New Roman" w:hAnsi="Times New Roman" w:cs="Times New Roman"/>
          <w:sz w:val="21"/>
          <w:szCs w:val="21"/>
        </w:rPr>
        <w:t xml:space="preserve"> товарно-транспортные накладные</w:t>
      </w:r>
      <w:r w:rsidR="00E85FB2" w:rsidRPr="00587D84">
        <w:rPr>
          <w:rFonts w:ascii="Times New Roman" w:hAnsi="Times New Roman" w:cs="Times New Roman"/>
          <w:sz w:val="21"/>
          <w:szCs w:val="21"/>
        </w:rPr>
        <w:t>.</w:t>
      </w:r>
    </w:p>
    <w:p w14:paraId="46CD684D" w14:textId="77777777" w:rsidR="00CF7095"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2.2. Покупатель обязан:</w:t>
      </w:r>
    </w:p>
    <w:p w14:paraId="512735ED" w14:textId="77777777" w:rsidR="00B87644"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2.2.1. Принять Товар от Продавца в порядке и в сроки, которые предусмотрены настоящим Договор</w:t>
      </w:r>
      <w:r w:rsidR="00DB5C25" w:rsidRPr="00587D84">
        <w:rPr>
          <w:rFonts w:ascii="Times New Roman" w:hAnsi="Times New Roman" w:cs="Times New Roman"/>
          <w:sz w:val="21"/>
          <w:szCs w:val="21"/>
        </w:rPr>
        <w:t xml:space="preserve">ом, подписать товарную накладную и </w:t>
      </w:r>
      <w:r w:rsidR="00076136" w:rsidRPr="00587D84">
        <w:rPr>
          <w:rFonts w:ascii="Times New Roman" w:hAnsi="Times New Roman" w:cs="Times New Roman"/>
          <w:sz w:val="21"/>
          <w:szCs w:val="21"/>
        </w:rPr>
        <w:t>в течение 5 (пяти) рабочих дней с момента получения товара направить</w:t>
      </w:r>
      <w:r w:rsidR="00DB5C25" w:rsidRPr="00587D84">
        <w:rPr>
          <w:rFonts w:ascii="Times New Roman" w:hAnsi="Times New Roman" w:cs="Times New Roman"/>
          <w:sz w:val="21"/>
          <w:szCs w:val="21"/>
        </w:rPr>
        <w:t xml:space="preserve"> Продавцу</w:t>
      </w:r>
      <w:r w:rsidR="00076136" w:rsidRPr="00587D84">
        <w:rPr>
          <w:rFonts w:ascii="Times New Roman" w:hAnsi="Times New Roman" w:cs="Times New Roman"/>
          <w:sz w:val="21"/>
          <w:szCs w:val="21"/>
        </w:rPr>
        <w:t xml:space="preserve"> </w:t>
      </w:r>
      <w:r w:rsidR="00076136" w:rsidRPr="00587D84">
        <w:rPr>
          <w:rFonts w:ascii="Times New Roman" w:hAnsi="Times New Roman" w:cs="Times New Roman"/>
          <w:b/>
          <w:sz w:val="21"/>
          <w:szCs w:val="21"/>
        </w:rPr>
        <w:t>по электронной почте</w:t>
      </w:r>
      <w:r w:rsidR="000F13D3">
        <w:rPr>
          <w:rFonts w:ascii="Times New Roman" w:hAnsi="Times New Roman" w:cs="Times New Roman"/>
          <w:b/>
          <w:sz w:val="21"/>
          <w:szCs w:val="21"/>
        </w:rPr>
        <w:t xml:space="preserve"> </w:t>
      </w:r>
      <w:hyperlink r:id="rId7" w:history="1">
        <w:r w:rsidR="000F13D3" w:rsidRPr="000F13D3">
          <w:rPr>
            <w:rStyle w:val="a8"/>
            <w:rFonts w:ascii="Times New Roman" w:hAnsi="Times New Roman"/>
            <w:b/>
            <w:sz w:val="21"/>
            <w:szCs w:val="21"/>
          </w:rPr>
          <w:t>head@eromantica.ru</w:t>
        </w:r>
      </w:hyperlink>
      <w:r w:rsidR="00076136" w:rsidRPr="00587D84">
        <w:rPr>
          <w:rFonts w:ascii="Times New Roman" w:hAnsi="Times New Roman" w:cs="Times New Roman"/>
          <w:b/>
          <w:sz w:val="21"/>
          <w:szCs w:val="21"/>
        </w:rPr>
        <w:t>, а также отправить 2 (два)</w:t>
      </w:r>
      <w:r w:rsidR="00B87644" w:rsidRPr="00587D84">
        <w:rPr>
          <w:rFonts w:ascii="Times New Roman" w:hAnsi="Times New Roman" w:cs="Times New Roman"/>
          <w:b/>
          <w:sz w:val="21"/>
          <w:szCs w:val="21"/>
        </w:rPr>
        <w:t xml:space="preserve"> экземпляра по адресу</w:t>
      </w:r>
      <w:r w:rsidR="003A3FCA">
        <w:rPr>
          <w:rFonts w:ascii="Times New Roman" w:hAnsi="Times New Roman" w:cs="Times New Roman"/>
          <w:b/>
          <w:sz w:val="21"/>
          <w:szCs w:val="21"/>
        </w:rPr>
        <w:t xml:space="preserve">: </w:t>
      </w:r>
      <w:r w:rsidR="003A3FCA" w:rsidRPr="003A3FCA">
        <w:rPr>
          <w:rFonts w:ascii="Times New Roman" w:hAnsi="Times New Roman" w:cs="Times New Roman"/>
          <w:b/>
          <w:sz w:val="21"/>
          <w:szCs w:val="21"/>
        </w:rPr>
        <w:t>625007, Тюменская обл., г. Тюмень, ул. 30 лет Победы, д. 27А, офис 503</w:t>
      </w:r>
      <w:r w:rsidR="00DB5C25" w:rsidRPr="00587D84">
        <w:rPr>
          <w:rFonts w:ascii="Times New Roman" w:hAnsi="Times New Roman" w:cs="Times New Roman"/>
          <w:sz w:val="21"/>
          <w:szCs w:val="21"/>
        </w:rPr>
        <w:t>.</w:t>
      </w:r>
      <w:r w:rsidRPr="00587D84">
        <w:rPr>
          <w:rFonts w:ascii="Times New Roman" w:hAnsi="Times New Roman" w:cs="Times New Roman"/>
          <w:sz w:val="21"/>
          <w:szCs w:val="21"/>
        </w:rPr>
        <w:t xml:space="preserve"> </w:t>
      </w:r>
      <w:r w:rsidR="00B87644" w:rsidRPr="00587D84">
        <w:rPr>
          <w:rFonts w:ascii="Times New Roman" w:hAnsi="Times New Roman" w:cs="Times New Roman"/>
          <w:sz w:val="21"/>
          <w:szCs w:val="21"/>
        </w:rPr>
        <w:t>При неполучении П</w:t>
      </w:r>
      <w:r w:rsidR="00F74D9D">
        <w:rPr>
          <w:rFonts w:ascii="Times New Roman" w:hAnsi="Times New Roman" w:cs="Times New Roman"/>
          <w:sz w:val="21"/>
          <w:szCs w:val="21"/>
        </w:rPr>
        <w:t>родавц</w:t>
      </w:r>
      <w:r w:rsidR="00B87644" w:rsidRPr="00587D84">
        <w:rPr>
          <w:rFonts w:ascii="Times New Roman" w:hAnsi="Times New Roman" w:cs="Times New Roman"/>
          <w:sz w:val="21"/>
          <w:szCs w:val="21"/>
        </w:rPr>
        <w:t xml:space="preserve">ом </w:t>
      </w:r>
      <w:r w:rsidR="00AE4D02" w:rsidRPr="00587D84">
        <w:rPr>
          <w:rFonts w:ascii="Times New Roman" w:hAnsi="Times New Roman" w:cs="Times New Roman"/>
          <w:sz w:val="21"/>
          <w:szCs w:val="21"/>
        </w:rPr>
        <w:t xml:space="preserve">от Покупателя </w:t>
      </w:r>
      <w:r w:rsidR="00B87644" w:rsidRPr="00587D84">
        <w:rPr>
          <w:rFonts w:ascii="Times New Roman" w:hAnsi="Times New Roman" w:cs="Times New Roman"/>
          <w:sz w:val="21"/>
          <w:szCs w:val="21"/>
        </w:rPr>
        <w:t>товарной накладной в течение 30 (тридцати) календарных дней</w:t>
      </w:r>
      <w:r w:rsidR="00AE4D02" w:rsidRPr="00587D84">
        <w:rPr>
          <w:rFonts w:ascii="Times New Roman" w:hAnsi="Times New Roman" w:cs="Times New Roman"/>
          <w:sz w:val="21"/>
          <w:szCs w:val="21"/>
        </w:rPr>
        <w:t>, товарная накладная считается подписанной и принятой без возражений.</w:t>
      </w:r>
    </w:p>
    <w:p w14:paraId="684CAAC6" w14:textId="77777777" w:rsidR="00CF7095" w:rsidRPr="00587D84" w:rsidRDefault="00E63828"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2.2.2. </w:t>
      </w:r>
      <w:r w:rsidR="00CF7095" w:rsidRPr="00587D84">
        <w:rPr>
          <w:rFonts w:ascii="Times New Roman" w:hAnsi="Times New Roman" w:cs="Times New Roman"/>
          <w:sz w:val="21"/>
          <w:szCs w:val="21"/>
        </w:rPr>
        <w:t>Оплатить Товар в порядке и в сроки, которые предусмотрены настоящим Договором.</w:t>
      </w:r>
    </w:p>
    <w:p w14:paraId="60405A6D" w14:textId="77777777" w:rsidR="00B52F57" w:rsidRPr="00587D84" w:rsidRDefault="00837C25" w:rsidP="00B52F57">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2.2.3. </w:t>
      </w:r>
      <w:r w:rsidR="00B52F57" w:rsidRPr="00587D84">
        <w:rPr>
          <w:rFonts w:ascii="Times New Roman" w:hAnsi="Times New Roman" w:cs="Times New Roman"/>
          <w:sz w:val="21"/>
          <w:szCs w:val="21"/>
        </w:rPr>
        <w:t>Стороны обязуются предоставить полный пакет документов:</w:t>
      </w:r>
    </w:p>
    <w:p w14:paraId="1FD9E20A" w14:textId="77777777" w:rsidR="00B52F57" w:rsidRPr="00587D84" w:rsidRDefault="00847519" w:rsidP="00B52F57">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 юридические лица: </w:t>
      </w:r>
      <w:r w:rsidR="00B52F57" w:rsidRPr="00587D84">
        <w:rPr>
          <w:rFonts w:ascii="Times New Roman" w:hAnsi="Times New Roman" w:cs="Times New Roman"/>
          <w:sz w:val="21"/>
          <w:szCs w:val="21"/>
        </w:rPr>
        <w:t>свидетельство о регистрации и (или) свидетельство о внесении в реестр, свидетельство о постановке на учет, Устав, решение об избрании, приказ о назначении дирек</w:t>
      </w:r>
      <w:r w:rsidRPr="00587D84">
        <w:rPr>
          <w:rFonts w:ascii="Times New Roman" w:hAnsi="Times New Roman" w:cs="Times New Roman"/>
          <w:sz w:val="21"/>
          <w:szCs w:val="21"/>
        </w:rPr>
        <w:t xml:space="preserve">тора или доверенность на лицо, </w:t>
      </w:r>
      <w:r w:rsidR="00B52F57" w:rsidRPr="00587D84">
        <w:rPr>
          <w:rFonts w:ascii="Times New Roman" w:hAnsi="Times New Roman" w:cs="Times New Roman"/>
          <w:sz w:val="21"/>
          <w:szCs w:val="21"/>
        </w:rPr>
        <w:t>имеющее право подписи договоров и сопутствующих им документов.</w:t>
      </w:r>
    </w:p>
    <w:p w14:paraId="04C15654" w14:textId="77777777" w:rsidR="00B52F57" w:rsidRPr="00587D84" w:rsidRDefault="00B52F57" w:rsidP="00B52F57">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 предприниматели: свидетельство о регистрации и (или) свидетельство о внесении в реестр, свидетельство о постановке на учет, копию паспорта предпринимателя, </w:t>
      </w:r>
      <w:r w:rsidR="00847519" w:rsidRPr="00587D84">
        <w:rPr>
          <w:rFonts w:ascii="Times New Roman" w:hAnsi="Times New Roman" w:cs="Times New Roman"/>
          <w:sz w:val="21"/>
          <w:szCs w:val="21"/>
        </w:rPr>
        <w:t xml:space="preserve">нотариальная </w:t>
      </w:r>
      <w:r w:rsidRPr="00587D84">
        <w:rPr>
          <w:rFonts w:ascii="Times New Roman" w:hAnsi="Times New Roman" w:cs="Times New Roman"/>
          <w:sz w:val="21"/>
          <w:szCs w:val="21"/>
        </w:rPr>
        <w:t>доверенность на лицо, подписывающее договор и сопутствующие договору документы.</w:t>
      </w:r>
    </w:p>
    <w:p w14:paraId="08198CF1" w14:textId="77777777" w:rsidR="00837C25" w:rsidRPr="00587D84" w:rsidRDefault="00837C25" w:rsidP="00CF7095">
      <w:pPr>
        <w:pStyle w:val="ConsNormal"/>
        <w:ind w:firstLine="540"/>
        <w:rPr>
          <w:rFonts w:ascii="Times New Roman" w:hAnsi="Times New Roman" w:cs="Times New Roman"/>
          <w:color w:val="FF0000"/>
          <w:sz w:val="21"/>
          <w:szCs w:val="21"/>
        </w:rPr>
      </w:pPr>
    </w:p>
    <w:p w14:paraId="5740A469" w14:textId="77777777" w:rsidR="00CF7095" w:rsidRPr="00587D84" w:rsidRDefault="00CF7095" w:rsidP="00CF77C8">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 xml:space="preserve">3. Цена </w:t>
      </w:r>
      <w:r w:rsidR="00FD0BE9" w:rsidRPr="00587D84">
        <w:rPr>
          <w:rFonts w:ascii="Times New Roman" w:hAnsi="Times New Roman" w:cs="Times New Roman"/>
          <w:b/>
          <w:sz w:val="21"/>
          <w:szCs w:val="21"/>
        </w:rPr>
        <w:t>Товара</w:t>
      </w:r>
      <w:r w:rsidRPr="00587D84">
        <w:rPr>
          <w:rFonts w:ascii="Times New Roman" w:hAnsi="Times New Roman" w:cs="Times New Roman"/>
          <w:b/>
          <w:sz w:val="21"/>
          <w:szCs w:val="21"/>
        </w:rPr>
        <w:t xml:space="preserve"> и порядок расчетов</w:t>
      </w:r>
    </w:p>
    <w:p w14:paraId="65F02616" w14:textId="77777777" w:rsidR="00FD0BE9"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3.1. </w:t>
      </w:r>
      <w:r w:rsidR="002C6F61" w:rsidRPr="00587D84">
        <w:rPr>
          <w:rFonts w:ascii="Times New Roman" w:hAnsi="Times New Roman" w:cs="Times New Roman"/>
          <w:sz w:val="21"/>
          <w:szCs w:val="21"/>
        </w:rPr>
        <w:t>Стоимость Товара указывается в Счёте, а также в товарных накладных</w:t>
      </w:r>
      <w:r w:rsidR="00847519" w:rsidRPr="00587D84">
        <w:rPr>
          <w:rFonts w:ascii="Times New Roman" w:hAnsi="Times New Roman" w:cs="Times New Roman"/>
          <w:sz w:val="21"/>
          <w:szCs w:val="21"/>
        </w:rPr>
        <w:t xml:space="preserve"> (ТОРГ-12)</w:t>
      </w:r>
      <w:r w:rsidR="002C6F61" w:rsidRPr="00587D84">
        <w:rPr>
          <w:rFonts w:ascii="Times New Roman" w:hAnsi="Times New Roman" w:cs="Times New Roman"/>
          <w:sz w:val="21"/>
          <w:szCs w:val="21"/>
        </w:rPr>
        <w:t>, составляемых П</w:t>
      </w:r>
      <w:r w:rsidR="001A6F7F" w:rsidRPr="00587D84">
        <w:rPr>
          <w:rFonts w:ascii="Times New Roman" w:hAnsi="Times New Roman" w:cs="Times New Roman"/>
          <w:sz w:val="21"/>
          <w:szCs w:val="21"/>
        </w:rPr>
        <w:t>родавцом</w:t>
      </w:r>
      <w:r w:rsidR="002C6F61" w:rsidRPr="00587D84">
        <w:rPr>
          <w:rFonts w:ascii="Times New Roman" w:hAnsi="Times New Roman" w:cs="Times New Roman"/>
          <w:sz w:val="21"/>
          <w:szCs w:val="21"/>
        </w:rPr>
        <w:t>.</w:t>
      </w:r>
    </w:p>
    <w:p w14:paraId="48F200F2" w14:textId="77777777" w:rsidR="00A746E2" w:rsidRPr="00587D84" w:rsidRDefault="00CF7095" w:rsidP="00A746E2">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3</w:t>
      </w:r>
      <w:r w:rsidRPr="0072125A">
        <w:rPr>
          <w:rFonts w:ascii="Times New Roman" w:hAnsi="Times New Roman" w:cs="Times New Roman"/>
          <w:sz w:val="21"/>
          <w:szCs w:val="21"/>
        </w:rPr>
        <w:t>.</w:t>
      </w:r>
      <w:r w:rsidR="00BB40FA" w:rsidRPr="0072125A">
        <w:rPr>
          <w:rFonts w:ascii="Times New Roman" w:hAnsi="Times New Roman" w:cs="Times New Roman"/>
          <w:sz w:val="21"/>
          <w:szCs w:val="21"/>
        </w:rPr>
        <w:t>2</w:t>
      </w:r>
      <w:r w:rsidRPr="0072125A">
        <w:rPr>
          <w:rFonts w:ascii="Times New Roman" w:hAnsi="Times New Roman" w:cs="Times New Roman"/>
          <w:sz w:val="21"/>
          <w:szCs w:val="21"/>
        </w:rPr>
        <w:t xml:space="preserve">. </w:t>
      </w:r>
      <w:r w:rsidR="00A746E2" w:rsidRPr="0072125A">
        <w:rPr>
          <w:rFonts w:ascii="Times New Roman" w:hAnsi="Times New Roman" w:cs="Times New Roman"/>
          <w:sz w:val="21"/>
          <w:szCs w:val="21"/>
        </w:rPr>
        <w:t>Стоимость Товара уплачивает</w:t>
      </w:r>
      <w:r w:rsidR="00926114" w:rsidRPr="0072125A">
        <w:rPr>
          <w:rFonts w:ascii="Times New Roman" w:hAnsi="Times New Roman" w:cs="Times New Roman"/>
          <w:sz w:val="21"/>
          <w:szCs w:val="21"/>
        </w:rPr>
        <w:t xml:space="preserve">ся Покупателем </w:t>
      </w:r>
      <w:r w:rsidR="009777AB" w:rsidRPr="0072125A">
        <w:rPr>
          <w:rFonts w:ascii="Times New Roman" w:hAnsi="Times New Roman" w:cs="Times New Roman"/>
          <w:sz w:val="21"/>
          <w:szCs w:val="21"/>
        </w:rPr>
        <w:t>на основании выставленного счёта</w:t>
      </w:r>
      <w:r w:rsidR="00926114" w:rsidRPr="0072125A">
        <w:rPr>
          <w:rFonts w:ascii="Times New Roman" w:hAnsi="Times New Roman" w:cs="Times New Roman"/>
          <w:sz w:val="21"/>
          <w:szCs w:val="21"/>
        </w:rPr>
        <w:t xml:space="preserve"> на условиях 100% предоплаты</w:t>
      </w:r>
      <w:r w:rsidR="00A746E2" w:rsidRPr="0072125A">
        <w:rPr>
          <w:rFonts w:ascii="Times New Roman" w:hAnsi="Times New Roman" w:cs="Times New Roman"/>
          <w:sz w:val="21"/>
          <w:szCs w:val="21"/>
        </w:rPr>
        <w:t>.</w:t>
      </w:r>
    </w:p>
    <w:p w14:paraId="071B0D6C" w14:textId="77777777" w:rsidR="00CC6B48" w:rsidRPr="00587D84" w:rsidRDefault="00CC555F"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3.3. Оплата за Товар</w:t>
      </w:r>
      <w:r w:rsidR="00CF7095" w:rsidRPr="00587D84">
        <w:rPr>
          <w:rFonts w:ascii="Times New Roman" w:hAnsi="Times New Roman" w:cs="Times New Roman"/>
          <w:sz w:val="21"/>
          <w:szCs w:val="21"/>
        </w:rPr>
        <w:t xml:space="preserve"> производится путем безналичного перечисления де</w:t>
      </w:r>
      <w:r w:rsidR="009B6763" w:rsidRPr="00587D84">
        <w:rPr>
          <w:rFonts w:ascii="Times New Roman" w:hAnsi="Times New Roman" w:cs="Times New Roman"/>
          <w:sz w:val="21"/>
          <w:szCs w:val="21"/>
        </w:rPr>
        <w:t>нежных средств на счет Продавца</w:t>
      </w:r>
      <w:r w:rsidR="00CF7095" w:rsidRPr="00587D84">
        <w:rPr>
          <w:rFonts w:ascii="Times New Roman" w:hAnsi="Times New Roman" w:cs="Times New Roman"/>
          <w:sz w:val="21"/>
          <w:szCs w:val="21"/>
        </w:rPr>
        <w:t>.</w:t>
      </w:r>
      <w:r w:rsidR="00CC6B48" w:rsidRPr="00587D84">
        <w:rPr>
          <w:rFonts w:ascii="Times New Roman" w:hAnsi="Times New Roman" w:cs="Times New Roman"/>
          <w:sz w:val="21"/>
          <w:szCs w:val="21"/>
        </w:rPr>
        <w:t xml:space="preserve"> В платёжных поручениях Покупатель обязан указывать дату и </w:t>
      </w:r>
      <w:r w:rsidR="00847519" w:rsidRPr="00587D84">
        <w:rPr>
          <w:rFonts w:ascii="Times New Roman" w:hAnsi="Times New Roman" w:cs="Times New Roman"/>
          <w:sz w:val="21"/>
          <w:szCs w:val="21"/>
        </w:rPr>
        <w:t>номер товарной накладной,</w:t>
      </w:r>
      <w:r w:rsidR="00CC6B48" w:rsidRPr="00587D84">
        <w:rPr>
          <w:rFonts w:ascii="Times New Roman" w:hAnsi="Times New Roman" w:cs="Times New Roman"/>
          <w:sz w:val="21"/>
          <w:szCs w:val="21"/>
        </w:rPr>
        <w:t xml:space="preserve"> и ссылку на настоящий договор.</w:t>
      </w:r>
    </w:p>
    <w:p w14:paraId="33DEA2FB" w14:textId="77777777" w:rsidR="00CF7095" w:rsidRPr="00587D84" w:rsidRDefault="00CD33E3"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3.4</w:t>
      </w:r>
      <w:r w:rsidR="00CF7095" w:rsidRPr="00587D84">
        <w:rPr>
          <w:rFonts w:ascii="Times New Roman" w:hAnsi="Times New Roman" w:cs="Times New Roman"/>
          <w:sz w:val="21"/>
          <w:szCs w:val="21"/>
        </w:rPr>
        <w:t>. Датой оплаты считается дата поступления де</w:t>
      </w:r>
      <w:r w:rsidR="009B6763" w:rsidRPr="00587D84">
        <w:rPr>
          <w:rFonts w:ascii="Times New Roman" w:hAnsi="Times New Roman" w:cs="Times New Roman"/>
          <w:sz w:val="21"/>
          <w:szCs w:val="21"/>
        </w:rPr>
        <w:t>нежных средств на счет Продавца.</w:t>
      </w:r>
    </w:p>
    <w:p w14:paraId="7F1F3A3E" w14:textId="77777777" w:rsidR="00CF7095" w:rsidRPr="00587D84" w:rsidRDefault="00CF7095" w:rsidP="00CF7095">
      <w:pPr>
        <w:pStyle w:val="ConsNormal"/>
        <w:rPr>
          <w:rFonts w:ascii="Times New Roman" w:hAnsi="Times New Roman" w:cs="Times New Roman"/>
          <w:sz w:val="21"/>
          <w:szCs w:val="21"/>
        </w:rPr>
      </w:pPr>
    </w:p>
    <w:p w14:paraId="6C0A4C2A" w14:textId="77777777" w:rsidR="00CF7095" w:rsidRPr="00587D84" w:rsidRDefault="00CF7095" w:rsidP="00CF77C8">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4. Качество Товара</w:t>
      </w:r>
    </w:p>
    <w:p w14:paraId="6218D9F9" w14:textId="77777777" w:rsidR="00D10F86" w:rsidRPr="00587D84" w:rsidRDefault="00CF7095"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4.1. </w:t>
      </w:r>
      <w:r w:rsidR="00D10F86" w:rsidRPr="00587D84">
        <w:rPr>
          <w:rFonts w:ascii="Times New Roman" w:hAnsi="Times New Roman" w:cs="Times New Roman"/>
          <w:sz w:val="21"/>
          <w:szCs w:val="21"/>
        </w:rPr>
        <w:t>Качество Товара должно соответствовать требованиям ГОСТов, ТУ и иным требованиям, предъявляемым к данному виду товара.</w:t>
      </w:r>
    </w:p>
    <w:p w14:paraId="6E6F02E4" w14:textId="77777777" w:rsidR="00D10F86" w:rsidRPr="00587D84" w:rsidRDefault="00D10F86"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4.2. Остаточный срок годности Товара к моменту его передачи Покупателю должен составлять не менее 6 месяцев.</w:t>
      </w:r>
    </w:p>
    <w:p w14:paraId="33CED213" w14:textId="77777777" w:rsidR="0019189C" w:rsidRPr="00587D84" w:rsidRDefault="0019189C"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lastRenderedPageBreak/>
        <w:t>4.3. Претензии по качеству товара (брака) могут предъявляться Покупателем в течение 30 (тридцати) календарных дней с момента получения товара.</w:t>
      </w:r>
    </w:p>
    <w:p w14:paraId="205DF673" w14:textId="77777777" w:rsidR="0019189C" w:rsidRPr="00587D84" w:rsidRDefault="0019189C"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4.4. Продавец </w:t>
      </w:r>
      <w:r w:rsidR="001C24D1" w:rsidRPr="00587D84">
        <w:rPr>
          <w:rFonts w:ascii="Times New Roman" w:hAnsi="Times New Roman" w:cs="Times New Roman"/>
          <w:sz w:val="21"/>
          <w:szCs w:val="21"/>
        </w:rPr>
        <w:t>производит замену бракованного товара с ближайшим заказом</w:t>
      </w:r>
      <w:r w:rsidR="008D5A1C" w:rsidRPr="00587D84">
        <w:rPr>
          <w:rFonts w:ascii="Times New Roman" w:hAnsi="Times New Roman" w:cs="Times New Roman"/>
          <w:sz w:val="21"/>
          <w:szCs w:val="21"/>
        </w:rPr>
        <w:t xml:space="preserve">. </w:t>
      </w:r>
      <w:r w:rsidR="004C2D0E" w:rsidRPr="00587D84">
        <w:rPr>
          <w:rFonts w:ascii="Times New Roman" w:hAnsi="Times New Roman" w:cs="Times New Roman"/>
          <w:sz w:val="21"/>
          <w:szCs w:val="21"/>
        </w:rPr>
        <w:t>В случае отсутствия данного товара допускается замена на аналогичный по стоимости.</w:t>
      </w:r>
    </w:p>
    <w:p w14:paraId="4FC4618F" w14:textId="77777777" w:rsidR="00926114" w:rsidRPr="0072125A" w:rsidRDefault="006637B4" w:rsidP="00CF7095">
      <w:pPr>
        <w:pStyle w:val="ConsNormal"/>
        <w:ind w:firstLine="540"/>
        <w:rPr>
          <w:rFonts w:ascii="Times New Roman" w:hAnsi="Times New Roman" w:cs="Times New Roman"/>
          <w:sz w:val="21"/>
          <w:szCs w:val="21"/>
        </w:rPr>
      </w:pPr>
      <w:r w:rsidRPr="0072125A">
        <w:rPr>
          <w:rFonts w:ascii="Times New Roman" w:hAnsi="Times New Roman" w:cs="Times New Roman"/>
          <w:sz w:val="21"/>
          <w:szCs w:val="21"/>
        </w:rPr>
        <w:t>4.5. Транспортные расхо</w:t>
      </w:r>
      <w:r w:rsidR="00D525C3" w:rsidRPr="0072125A">
        <w:rPr>
          <w:rFonts w:ascii="Times New Roman" w:hAnsi="Times New Roman" w:cs="Times New Roman"/>
          <w:sz w:val="21"/>
          <w:szCs w:val="21"/>
        </w:rPr>
        <w:t>ды по возврату бракованного Товара</w:t>
      </w:r>
      <w:r w:rsidR="005B796B" w:rsidRPr="0072125A">
        <w:rPr>
          <w:rFonts w:ascii="Times New Roman" w:hAnsi="Times New Roman" w:cs="Times New Roman"/>
          <w:sz w:val="21"/>
          <w:szCs w:val="21"/>
        </w:rPr>
        <w:t xml:space="preserve"> возлагаются на П</w:t>
      </w:r>
      <w:r w:rsidR="00F74D9D" w:rsidRPr="0072125A">
        <w:rPr>
          <w:rFonts w:ascii="Times New Roman" w:hAnsi="Times New Roman" w:cs="Times New Roman"/>
          <w:sz w:val="21"/>
          <w:szCs w:val="21"/>
        </w:rPr>
        <w:t>родавц</w:t>
      </w:r>
      <w:r w:rsidR="005B796B" w:rsidRPr="0072125A">
        <w:rPr>
          <w:rFonts w:ascii="Times New Roman" w:hAnsi="Times New Roman" w:cs="Times New Roman"/>
          <w:sz w:val="21"/>
          <w:szCs w:val="21"/>
        </w:rPr>
        <w:t xml:space="preserve">а при условии отправки следующими транспортными компаниями по минимальной стоимости: </w:t>
      </w:r>
      <w:r w:rsidR="00CF454D" w:rsidRPr="0072125A">
        <w:rPr>
          <w:rFonts w:ascii="Times New Roman" w:hAnsi="Times New Roman" w:cs="Times New Roman"/>
          <w:sz w:val="21"/>
          <w:szCs w:val="21"/>
          <w:lang w:val="en-US"/>
        </w:rPr>
        <w:t>DPD</w:t>
      </w:r>
      <w:r w:rsidR="00CF454D" w:rsidRPr="0072125A">
        <w:rPr>
          <w:rFonts w:ascii="Times New Roman" w:hAnsi="Times New Roman" w:cs="Times New Roman"/>
          <w:sz w:val="21"/>
          <w:szCs w:val="21"/>
        </w:rPr>
        <w:t xml:space="preserve">, </w:t>
      </w:r>
      <w:r w:rsidR="00926114" w:rsidRPr="0072125A">
        <w:rPr>
          <w:rFonts w:ascii="Times New Roman" w:hAnsi="Times New Roman" w:cs="Times New Roman"/>
          <w:sz w:val="21"/>
          <w:szCs w:val="21"/>
        </w:rPr>
        <w:t>АО «Почта России».</w:t>
      </w:r>
    </w:p>
    <w:p w14:paraId="3BDF853D" w14:textId="1ACF8F2C" w:rsidR="00CF7095" w:rsidRPr="0072125A" w:rsidRDefault="00CF7095" w:rsidP="00CF7095">
      <w:pPr>
        <w:pStyle w:val="ConsNormal"/>
        <w:ind w:firstLine="540"/>
        <w:rPr>
          <w:rFonts w:ascii="Times New Roman" w:hAnsi="Times New Roman" w:cs="Times New Roman"/>
          <w:sz w:val="21"/>
          <w:szCs w:val="21"/>
        </w:rPr>
      </w:pPr>
    </w:p>
    <w:p w14:paraId="09074A48" w14:textId="77777777" w:rsidR="00B77FC3" w:rsidRPr="0072125A" w:rsidRDefault="00B77FC3" w:rsidP="00CF7095">
      <w:pPr>
        <w:pStyle w:val="ConsNormal"/>
        <w:ind w:firstLine="540"/>
        <w:rPr>
          <w:rFonts w:ascii="Times New Roman" w:hAnsi="Times New Roman" w:cs="Times New Roman"/>
          <w:sz w:val="21"/>
          <w:szCs w:val="21"/>
        </w:rPr>
      </w:pPr>
    </w:p>
    <w:p w14:paraId="77B96CD1" w14:textId="77777777" w:rsidR="00CF7095" w:rsidRPr="0072125A" w:rsidRDefault="00CF7095" w:rsidP="00CF77C8">
      <w:pPr>
        <w:pStyle w:val="ConsNormal"/>
        <w:jc w:val="center"/>
        <w:rPr>
          <w:rFonts w:ascii="Times New Roman" w:hAnsi="Times New Roman" w:cs="Times New Roman"/>
          <w:b/>
          <w:sz w:val="21"/>
          <w:szCs w:val="21"/>
        </w:rPr>
      </w:pPr>
      <w:r w:rsidRPr="0072125A">
        <w:rPr>
          <w:rFonts w:ascii="Times New Roman" w:hAnsi="Times New Roman" w:cs="Times New Roman"/>
          <w:b/>
          <w:sz w:val="21"/>
          <w:szCs w:val="21"/>
        </w:rPr>
        <w:t xml:space="preserve">5. </w:t>
      </w:r>
      <w:r w:rsidR="00B70250" w:rsidRPr="0072125A">
        <w:rPr>
          <w:rFonts w:ascii="Times New Roman" w:hAnsi="Times New Roman" w:cs="Times New Roman"/>
          <w:b/>
          <w:sz w:val="21"/>
          <w:szCs w:val="21"/>
        </w:rPr>
        <w:t>Сроки и порядок передачи Товара</w:t>
      </w:r>
    </w:p>
    <w:p w14:paraId="1F9084C4" w14:textId="77777777" w:rsidR="00CF7095" w:rsidRPr="0072125A" w:rsidRDefault="00CF7095" w:rsidP="00CF7095">
      <w:pPr>
        <w:pStyle w:val="ConsNormal"/>
        <w:ind w:firstLine="540"/>
        <w:rPr>
          <w:rFonts w:ascii="Times New Roman" w:hAnsi="Times New Roman" w:cs="Times New Roman"/>
          <w:sz w:val="21"/>
          <w:szCs w:val="21"/>
        </w:rPr>
      </w:pPr>
      <w:r w:rsidRPr="0072125A">
        <w:rPr>
          <w:rFonts w:ascii="Times New Roman" w:hAnsi="Times New Roman" w:cs="Times New Roman"/>
          <w:sz w:val="21"/>
          <w:szCs w:val="21"/>
        </w:rPr>
        <w:t xml:space="preserve">5.1. Товар должен быть </w:t>
      </w:r>
      <w:r w:rsidR="000E350B" w:rsidRPr="0072125A">
        <w:rPr>
          <w:rFonts w:ascii="Times New Roman" w:hAnsi="Times New Roman" w:cs="Times New Roman"/>
          <w:sz w:val="21"/>
          <w:szCs w:val="21"/>
        </w:rPr>
        <w:t>отгружен в транспортную компанию</w:t>
      </w:r>
      <w:r w:rsidRPr="0072125A">
        <w:rPr>
          <w:rFonts w:ascii="Times New Roman" w:hAnsi="Times New Roman" w:cs="Times New Roman"/>
          <w:sz w:val="21"/>
          <w:szCs w:val="21"/>
        </w:rPr>
        <w:t xml:space="preserve"> в </w:t>
      </w:r>
      <w:r w:rsidR="00132B06" w:rsidRPr="0072125A">
        <w:rPr>
          <w:rFonts w:ascii="Times New Roman" w:hAnsi="Times New Roman" w:cs="Times New Roman"/>
          <w:sz w:val="21"/>
          <w:szCs w:val="21"/>
        </w:rPr>
        <w:t xml:space="preserve">течении </w:t>
      </w:r>
      <w:r w:rsidR="000503EA" w:rsidRPr="0072125A">
        <w:rPr>
          <w:rFonts w:ascii="Times New Roman" w:hAnsi="Times New Roman" w:cs="Times New Roman"/>
          <w:sz w:val="21"/>
          <w:szCs w:val="21"/>
        </w:rPr>
        <w:t>3</w:t>
      </w:r>
      <w:r w:rsidR="00132B06" w:rsidRPr="0072125A">
        <w:rPr>
          <w:rFonts w:ascii="Times New Roman" w:hAnsi="Times New Roman" w:cs="Times New Roman"/>
          <w:sz w:val="21"/>
          <w:szCs w:val="21"/>
        </w:rPr>
        <w:t xml:space="preserve"> (</w:t>
      </w:r>
      <w:r w:rsidR="000503EA" w:rsidRPr="0072125A">
        <w:rPr>
          <w:rFonts w:ascii="Times New Roman" w:hAnsi="Times New Roman" w:cs="Times New Roman"/>
          <w:sz w:val="21"/>
          <w:szCs w:val="21"/>
        </w:rPr>
        <w:t>трёх)</w:t>
      </w:r>
      <w:r w:rsidR="00132B06" w:rsidRPr="0072125A">
        <w:rPr>
          <w:rFonts w:ascii="Times New Roman" w:hAnsi="Times New Roman" w:cs="Times New Roman"/>
          <w:sz w:val="21"/>
          <w:szCs w:val="21"/>
        </w:rPr>
        <w:t xml:space="preserve"> рабочих дней</w:t>
      </w:r>
      <w:r w:rsidR="00A96250" w:rsidRPr="0072125A">
        <w:rPr>
          <w:rFonts w:ascii="Times New Roman" w:hAnsi="Times New Roman" w:cs="Times New Roman"/>
          <w:sz w:val="21"/>
          <w:szCs w:val="21"/>
        </w:rPr>
        <w:t xml:space="preserve"> </w:t>
      </w:r>
      <w:r w:rsidR="00926114" w:rsidRPr="0072125A">
        <w:rPr>
          <w:rFonts w:ascii="Times New Roman" w:hAnsi="Times New Roman" w:cs="Times New Roman"/>
          <w:sz w:val="21"/>
          <w:szCs w:val="21"/>
        </w:rPr>
        <w:t>с момента поступления денежных средств на р/с Продавца</w:t>
      </w:r>
      <w:r w:rsidR="004728F2" w:rsidRPr="0072125A">
        <w:rPr>
          <w:rFonts w:ascii="Times New Roman" w:hAnsi="Times New Roman" w:cs="Times New Roman"/>
          <w:sz w:val="21"/>
          <w:szCs w:val="21"/>
        </w:rPr>
        <w:t>.</w:t>
      </w:r>
    </w:p>
    <w:p w14:paraId="064209FB" w14:textId="77777777" w:rsidR="00BA4802" w:rsidRPr="0072125A" w:rsidRDefault="00260B5C" w:rsidP="00CF7095">
      <w:pPr>
        <w:pStyle w:val="ConsNormal"/>
        <w:ind w:firstLine="540"/>
        <w:rPr>
          <w:rFonts w:ascii="Times New Roman" w:hAnsi="Times New Roman" w:cs="Times New Roman"/>
          <w:sz w:val="21"/>
          <w:szCs w:val="21"/>
        </w:rPr>
      </w:pPr>
      <w:r w:rsidRPr="0072125A">
        <w:rPr>
          <w:rFonts w:ascii="Times New Roman" w:hAnsi="Times New Roman" w:cs="Times New Roman"/>
          <w:sz w:val="21"/>
          <w:szCs w:val="21"/>
        </w:rPr>
        <w:t xml:space="preserve">5.2. </w:t>
      </w:r>
      <w:r w:rsidR="00BA4802" w:rsidRPr="0072125A">
        <w:rPr>
          <w:rFonts w:ascii="Times New Roman" w:hAnsi="Times New Roman" w:cs="Times New Roman"/>
          <w:sz w:val="21"/>
          <w:szCs w:val="21"/>
        </w:rPr>
        <w:t>Доставка Товара на сумму до 1</w:t>
      </w:r>
      <w:r w:rsidR="00926114" w:rsidRPr="0072125A">
        <w:rPr>
          <w:rFonts w:ascii="Times New Roman" w:hAnsi="Times New Roman" w:cs="Times New Roman"/>
          <w:sz w:val="21"/>
          <w:szCs w:val="21"/>
        </w:rPr>
        <w:t>0</w:t>
      </w:r>
      <w:r w:rsidR="00BA4802" w:rsidRPr="0072125A">
        <w:rPr>
          <w:rFonts w:ascii="Times New Roman" w:hAnsi="Times New Roman" w:cs="Times New Roman"/>
          <w:sz w:val="21"/>
          <w:szCs w:val="21"/>
        </w:rPr>
        <w:t> 000,00 (</w:t>
      </w:r>
      <w:r w:rsidR="00926114" w:rsidRPr="0072125A">
        <w:rPr>
          <w:rFonts w:ascii="Times New Roman" w:hAnsi="Times New Roman" w:cs="Times New Roman"/>
          <w:sz w:val="21"/>
          <w:szCs w:val="21"/>
        </w:rPr>
        <w:t>десяти</w:t>
      </w:r>
      <w:r w:rsidR="00BA4802" w:rsidRPr="0072125A">
        <w:rPr>
          <w:rFonts w:ascii="Times New Roman" w:hAnsi="Times New Roman" w:cs="Times New Roman"/>
          <w:sz w:val="21"/>
          <w:szCs w:val="21"/>
        </w:rPr>
        <w:t xml:space="preserve"> тысяч) рублей</w:t>
      </w:r>
      <w:r w:rsidR="00AD0C19" w:rsidRPr="0072125A">
        <w:rPr>
          <w:rFonts w:ascii="Times New Roman" w:hAnsi="Times New Roman" w:cs="Times New Roman"/>
          <w:sz w:val="21"/>
          <w:szCs w:val="21"/>
        </w:rPr>
        <w:t xml:space="preserve"> осуществляется за счёт Покупателя</w:t>
      </w:r>
      <w:r w:rsidR="00926114" w:rsidRPr="0072125A">
        <w:rPr>
          <w:rFonts w:ascii="Times New Roman" w:hAnsi="Times New Roman" w:cs="Times New Roman"/>
          <w:sz w:val="21"/>
          <w:szCs w:val="21"/>
        </w:rPr>
        <w:t>, свыше 10 000,00 (десяти тысяч) рублей – за счет Продавца, за исключением доставки, указанной в п.5.3. настоящего договора.</w:t>
      </w:r>
    </w:p>
    <w:p w14:paraId="2E858D32" w14:textId="77777777" w:rsidR="0072470E" w:rsidRPr="00587D84" w:rsidRDefault="00CF7095" w:rsidP="00CF7095">
      <w:pPr>
        <w:pStyle w:val="ConsNormal"/>
        <w:ind w:firstLine="540"/>
        <w:rPr>
          <w:rFonts w:ascii="Times New Roman" w:hAnsi="Times New Roman" w:cs="Times New Roman"/>
          <w:sz w:val="21"/>
          <w:szCs w:val="21"/>
        </w:rPr>
      </w:pPr>
      <w:r w:rsidRPr="0072125A">
        <w:rPr>
          <w:rFonts w:ascii="Times New Roman" w:hAnsi="Times New Roman" w:cs="Times New Roman"/>
          <w:sz w:val="21"/>
          <w:szCs w:val="21"/>
        </w:rPr>
        <w:t xml:space="preserve">5.3. </w:t>
      </w:r>
      <w:r w:rsidR="002562A7" w:rsidRPr="0072125A">
        <w:rPr>
          <w:rFonts w:ascii="Times New Roman" w:hAnsi="Times New Roman" w:cs="Times New Roman"/>
          <w:sz w:val="21"/>
          <w:szCs w:val="21"/>
        </w:rPr>
        <w:t>В случае доставки авиатранспор</w:t>
      </w:r>
      <w:r w:rsidR="001F1DF5" w:rsidRPr="0072125A">
        <w:rPr>
          <w:rFonts w:ascii="Times New Roman" w:hAnsi="Times New Roman" w:cs="Times New Roman"/>
          <w:sz w:val="21"/>
          <w:szCs w:val="21"/>
        </w:rPr>
        <w:t>том, а также другими способами (</w:t>
      </w:r>
      <w:r w:rsidR="001F1DF5" w:rsidRPr="0072125A">
        <w:rPr>
          <w:rFonts w:ascii="Times New Roman" w:hAnsi="Times New Roman" w:cs="Times New Roman"/>
          <w:sz w:val="21"/>
          <w:szCs w:val="21"/>
          <w:lang w:val="en-US"/>
        </w:rPr>
        <w:t>DHL</w:t>
      </w:r>
      <w:r w:rsidR="001F1DF5" w:rsidRPr="0072125A">
        <w:rPr>
          <w:rFonts w:ascii="Times New Roman" w:hAnsi="Times New Roman" w:cs="Times New Roman"/>
          <w:sz w:val="21"/>
          <w:szCs w:val="21"/>
        </w:rPr>
        <w:t>, экспресс-связь и т.д.)</w:t>
      </w:r>
      <w:r w:rsidR="001A0960" w:rsidRPr="0072125A">
        <w:rPr>
          <w:rFonts w:ascii="Times New Roman" w:hAnsi="Times New Roman" w:cs="Times New Roman"/>
          <w:sz w:val="21"/>
          <w:szCs w:val="21"/>
        </w:rPr>
        <w:t xml:space="preserve"> </w:t>
      </w:r>
      <w:r w:rsidR="00306304" w:rsidRPr="0072125A">
        <w:rPr>
          <w:rFonts w:ascii="Times New Roman" w:hAnsi="Times New Roman" w:cs="Times New Roman"/>
          <w:sz w:val="21"/>
          <w:szCs w:val="21"/>
        </w:rPr>
        <w:t>ст</w:t>
      </w:r>
      <w:r w:rsidR="00225FC8" w:rsidRPr="0072125A">
        <w:rPr>
          <w:rFonts w:ascii="Times New Roman" w:hAnsi="Times New Roman" w:cs="Times New Roman"/>
          <w:sz w:val="21"/>
          <w:szCs w:val="21"/>
        </w:rPr>
        <w:t xml:space="preserve">ороны </w:t>
      </w:r>
      <w:r w:rsidR="008C6F7B" w:rsidRPr="0072125A">
        <w:rPr>
          <w:rFonts w:ascii="Times New Roman" w:hAnsi="Times New Roman" w:cs="Times New Roman"/>
          <w:sz w:val="21"/>
          <w:szCs w:val="21"/>
        </w:rPr>
        <w:t xml:space="preserve">обговаривают стоимость </w:t>
      </w:r>
      <w:r w:rsidR="002B735B" w:rsidRPr="0072125A">
        <w:rPr>
          <w:rFonts w:ascii="Times New Roman" w:hAnsi="Times New Roman" w:cs="Times New Roman"/>
          <w:sz w:val="21"/>
          <w:szCs w:val="21"/>
        </w:rPr>
        <w:t>доставки дополнительно</w:t>
      </w:r>
      <w:r w:rsidR="008C6F7B" w:rsidRPr="0072125A">
        <w:rPr>
          <w:rFonts w:ascii="Times New Roman" w:hAnsi="Times New Roman" w:cs="Times New Roman"/>
          <w:sz w:val="21"/>
          <w:szCs w:val="21"/>
        </w:rPr>
        <w:t xml:space="preserve"> путём согласования с помощью электронной почты, указанной в разделе </w:t>
      </w:r>
      <w:r w:rsidR="0052419F" w:rsidRPr="0072125A">
        <w:rPr>
          <w:rFonts w:ascii="Times New Roman" w:hAnsi="Times New Roman" w:cs="Times New Roman"/>
          <w:sz w:val="21"/>
          <w:szCs w:val="21"/>
        </w:rPr>
        <w:t>10</w:t>
      </w:r>
      <w:r w:rsidR="008C6F7B" w:rsidRPr="0072125A">
        <w:rPr>
          <w:rFonts w:ascii="Times New Roman" w:hAnsi="Times New Roman" w:cs="Times New Roman"/>
          <w:sz w:val="21"/>
          <w:szCs w:val="21"/>
        </w:rPr>
        <w:t xml:space="preserve"> настоящего договора.</w:t>
      </w:r>
    </w:p>
    <w:p w14:paraId="548674AE" w14:textId="77777777" w:rsidR="004D3930" w:rsidRPr="00587D84" w:rsidRDefault="00B47C67" w:rsidP="004D3930">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5.4.</w:t>
      </w:r>
      <w:r w:rsidR="00AD59F1" w:rsidRPr="00587D84">
        <w:rPr>
          <w:rFonts w:ascii="Times New Roman" w:hAnsi="Times New Roman" w:cs="Times New Roman"/>
          <w:sz w:val="21"/>
          <w:szCs w:val="21"/>
        </w:rPr>
        <w:t xml:space="preserve"> </w:t>
      </w:r>
      <w:r w:rsidR="00B222A0" w:rsidRPr="00587D84">
        <w:rPr>
          <w:rFonts w:ascii="Times New Roman" w:hAnsi="Times New Roman" w:cs="Times New Roman"/>
          <w:color w:val="000000"/>
          <w:sz w:val="21"/>
          <w:szCs w:val="21"/>
          <w:u w:color="000000"/>
        </w:rPr>
        <w:t>П</w:t>
      </w:r>
      <w:r w:rsidR="00C42C6E" w:rsidRPr="00587D84">
        <w:rPr>
          <w:rFonts w:ascii="Times New Roman" w:hAnsi="Times New Roman" w:cs="Times New Roman"/>
          <w:color w:val="000000"/>
          <w:sz w:val="21"/>
          <w:szCs w:val="21"/>
          <w:u w:color="000000"/>
        </w:rPr>
        <w:t>раво собственности и</w:t>
      </w:r>
      <w:r w:rsidR="00D46DCA" w:rsidRPr="00587D84">
        <w:rPr>
          <w:rFonts w:ascii="Times New Roman" w:hAnsi="Times New Roman" w:cs="Times New Roman"/>
          <w:color w:val="000000"/>
          <w:sz w:val="21"/>
          <w:szCs w:val="21"/>
          <w:u w:color="000000"/>
        </w:rPr>
        <w:t xml:space="preserve"> риск случайной гибели или порчи Товара переходит на Покупателя с момента </w:t>
      </w:r>
      <w:r w:rsidR="0025040E" w:rsidRPr="00587D84">
        <w:rPr>
          <w:rFonts w:ascii="Times New Roman" w:hAnsi="Times New Roman" w:cs="Times New Roman"/>
          <w:color w:val="000000"/>
          <w:sz w:val="21"/>
          <w:szCs w:val="21"/>
          <w:u w:color="000000"/>
        </w:rPr>
        <w:t>передачи</w:t>
      </w:r>
      <w:r w:rsidR="00D46DCA" w:rsidRPr="00587D84">
        <w:rPr>
          <w:rFonts w:ascii="Times New Roman" w:hAnsi="Times New Roman" w:cs="Times New Roman"/>
          <w:color w:val="000000"/>
          <w:sz w:val="21"/>
          <w:szCs w:val="21"/>
          <w:u w:color="000000"/>
        </w:rPr>
        <w:t xml:space="preserve"> </w:t>
      </w:r>
      <w:r w:rsidR="00A45BEF" w:rsidRPr="00587D84">
        <w:rPr>
          <w:rFonts w:ascii="Times New Roman" w:hAnsi="Times New Roman" w:cs="Times New Roman"/>
          <w:color w:val="000000"/>
          <w:sz w:val="21"/>
          <w:szCs w:val="21"/>
          <w:u w:color="000000"/>
        </w:rPr>
        <w:t>Товара в Транспортную компанию</w:t>
      </w:r>
      <w:r w:rsidR="004D3930" w:rsidRPr="00587D84">
        <w:rPr>
          <w:rFonts w:ascii="Times New Roman" w:hAnsi="Times New Roman" w:cs="Times New Roman"/>
          <w:sz w:val="21"/>
          <w:szCs w:val="21"/>
        </w:rPr>
        <w:t>.</w:t>
      </w:r>
    </w:p>
    <w:p w14:paraId="453715EC" w14:textId="77777777" w:rsidR="00B222A0" w:rsidRPr="00587D84" w:rsidRDefault="00AD59F1" w:rsidP="004D3930">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5.5. </w:t>
      </w:r>
      <w:r w:rsidR="0018439C" w:rsidRPr="00587D84">
        <w:rPr>
          <w:rFonts w:ascii="Times New Roman" w:hAnsi="Times New Roman" w:cs="Times New Roman"/>
          <w:sz w:val="21"/>
          <w:szCs w:val="21"/>
        </w:rPr>
        <w:t xml:space="preserve">Датой </w:t>
      </w:r>
      <w:r w:rsidR="00484521" w:rsidRPr="00587D84">
        <w:rPr>
          <w:rFonts w:ascii="Times New Roman" w:hAnsi="Times New Roman" w:cs="Times New Roman"/>
          <w:sz w:val="21"/>
          <w:szCs w:val="21"/>
        </w:rPr>
        <w:t>поставки</w:t>
      </w:r>
      <w:r w:rsidR="0018439C" w:rsidRPr="00587D84">
        <w:rPr>
          <w:rFonts w:ascii="Times New Roman" w:hAnsi="Times New Roman" w:cs="Times New Roman"/>
          <w:sz w:val="21"/>
          <w:szCs w:val="21"/>
        </w:rPr>
        <w:t xml:space="preserve"> Товара считается дата </w:t>
      </w:r>
      <w:r w:rsidR="008E08CA" w:rsidRPr="00587D84">
        <w:rPr>
          <w:rFonts w:ascii="Times New Roman" w:hAnsi="Times New Roman" w:cs="Times New Roman"/>
          <w:sz w:val="21"/>
          <w:szCs w:val="21"/>
        </w:rPr>
        <w:t>передачи Товара П</w:t>
      </w:r>
      <w:r w:rsidR="00F74D9D">
        <w:rPr>
          <w:rFonts w:ascii="Times New Roman" w:hAnsi="Times New Roman" w:cs="Times New Roman"/>
          <w:sz w:val="21"/>
          <w:szCs w:val="21"/>
        </w:rPr>
        <w:t>родавцо</w:t>
      </w:r>
      <w:r w:rsidR="008E08CA" w:rsidRPr="00587D84">
        <w:rPr>
          <w:rFonts w:ascii="Times New Roman" w:hAnsi="Times New Roman" w:cs="Times New Roman"/>
          <w:sz w:val="21"/>
          <w:szCs w:val="21"/>
        </w:rPr>
        <w:t>м в Транспортную компанию</w:t>
      </w:r>
      <w:r w:rsidR="0018439C" w:rsidRPr="00587D84">
        <w:rPr>
          <w:rFonts w:ascii="Times New Roman" w:hAnsi="Times New Roman" w:cs="Times New Roman"/>
          <w:sz w:val="21"/>
          <w:szCs w:val="21"/>
        </w:rPr>
        <w:t xml:space="preserve">. </w:t>
      </w:r>
    </w:p>
    <w:p w14:paraId="6D50C8FC" w14:textId="77777777" w:rsidR="00A2652A" w:rsidRPr="00587D84" w:rsidRDefault="00AD59F1" w:rsidP="00A2652A">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5.6. </w:t>
      </w:r>
      <w:r w:rsidR="00A2652A" w:rsidRPr="00587D84">
        <w:rPr>
          <w:rFonts w:ascii="Times New Roman" w:hAnsi="Times New Roman" w:cs="Times New Roman"/>
          <w:sz w:val="21"/>
          <w:szCs w:val="21"/>
        </w:rPr>
        <w:t xml:space="preserve">Покупатель, которому доставлен Товар, обязан осмотреть его, проверить соответствие </w:t>
      </w:r>
      <w:r w:rsidR="00D72D77" w:rsidRPr="00587D84">
        <w:rPr>
          <w:rFonts w:ascii="Times New Roman" w:hAnsi="Times New Roman" w:cs="Times New Roman"/>
          <w:sz w:val="21"/>
          <w:szCs w:val="21"/>
        </w:rPr>
        <w:t xml:space="preserve">по </w:t>
      </w:r>
      <w:r w:rsidR="00A2652A" w:rsidRPr="00587D84">
        <w:rPr>
          <w:rFonts w:ascii="Times New Roman" w:hAnsi="Times New Roman" w:cs="Times New Roman"/>
          <w:sz w:val="21"/>
          <w:szCs w:val="21"/>
        </w:rPr>
        <w:t>качеств</w:t>
      </w:r>
      <w:r w:rsidR="00D72D77" w:rsidRPr="00587D84">
        <w:rPr>
          <w:rFonts w:ascii="Times New Roman" w:hAnsi="Times New Roman" w:cs="Times New Roman"/>
          <w:sz w:val="21"/>
          <w:szCs w:val="21"/>
        </w:rPr>
        <w:t>у</w:t>
      </w:r>
      <w:r w:rsidR="00A2652A" w:rsidRPr="00587D84">
        <w:rPr>
          <w:rFonts w:ascii="Times New Roman" w:hAnsi="Times New Roman" w:cs="Times New Roman"/>
          <w:sz w:val="21"/>
          <w:szCs w:val="21"/>
        </w:rPr>
        <w:t xml:space="preserve"> и количеств</w:t>
      </w:r>
      <w:r w:rsidR="00D72D77" w:rsidRPr="00587D84">
        <w:rPr>
          <w:rFonts w:ascii="Times New Roman" w:hAnsi="Times New Roman" w:cs="Times New Roman"/>
          <w:sz w:val="21"/>
          <w:szCs w:val="21"/>
        </w:rPr>
        <w:t>у</w:t>
      </w:r>
      <w:r w:rsidR="00A2652A" w:rsidRPr="00587D84">
        <w:rPr>
          <w:rFonts w:ascii="Times New Roman" w:hAnsi="Times New Roman" w:cs="Times New Roman"/>
          <w:sz w:val="21"/>
          <w:szCs w:val="21"/>
        </w:rPr>
        <w:t xml:space="preserve"> Товара условиям настоящего Договора и принять Товар в течение 3 (трёх) рабочих дней.</w:t>
      </w:r>
    </w:p>
    <w:p w14:paraId="4F3B6BF9" w14:textId="77777777" w:rsidR="00A2652A" w:rsidRPr="00587D84" w:rsidRDefault="00A2652A" w:rsidP="00A2652A">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5.</w:t>
      </w:r>
      <w:r w:rsidR="00AD59F1" w:rsidRPr="00587D84">
        <w:rPr>
          <w:rFonts w:ascii="Times New Roman" w:hAnsi="Times New Roman" w:cs="Times New Roman"/>
          <w:sz w:val="21"/>
          <w:szCs w:val="21"/>
        </w:rPr>
        <w:t>7</w:t>
      </w:r>
      <w:r w:rsidRPr="00587D84">
        <w:rPr>
          <w:rFonts w:ascii="Times New Roman" w:hAnsi="Times New Roman" w:cs="Times New Roman"/>
          <w:sz w:val="21"/>
          <w:szCs w:val="21"/>
        </w:rPr>
        <w:t>. Проверка качества Товара Покупателем производится в соответствии со счётом, товарной накладной.</w:t>
      </w:r>
    </w:p>
    <w:p w14:paraId="35AA162F" w14:textId="77777777" w:rsidR="005907B7" w:rsidRPr="00587D84" w:rsidRDefault="00CF7095" w:rsidP="00A2652A">
      <w:pPr>
        <w:pStyle w:val="ConsNormal"/>
        <w:ind w:firstLine="540"/>
        <w:rPr>
          <w:rFonts w:ascii="Times New Roman" w:hAnsi="Times New Roman" w:cs="Times New Roman"/>
          <w:kern w:val="28"/>
          <w:sz w:val="21"/>
          <w:szCs w:val="21"/>
        </w:rPr>
      </w:pPr>
      <w:r w:rsidRPr="00587D84">
        <w:rPr>
          <w:rFonts w:ascii="Times New Roman" w:hAnsi="Times New Roman" w:cs="Times New Roman"/>
          <w:sz w:val="21"/>
          <w:szCs w:val="21"/>
        </w:rPr>
        <w:t>5.</w:t>
      </w:r>
      <w:r w:rsidR="00AD59F1" w:rsidRPr="00587D84">
        <w:rPr>
          <w:rFonts w:ascii="Times New Roman" w:hAnsi="Times New Roman" w:cs="Times New Roman"/>
          <w:sz w:val="21"/>
          <w:szCs w:val="21"/>
        </w:rPr>
        <w:t>8</w:t>
      </w:r>
      <w:r w:rsidRPr="00587D84">
        <w:rPr>
          <w:rFonts w:ascii="Times New Roman" w:hAnsi="Times New Roman" w:cs="Times New Roman"/>
          <w:sz w:val="21"/>
          <w:szCs w:val="21"/>
        </w:rPr>
        <w:t xml:space="preserve">. </w:t>
      </w:r>
      <w:r w:rsidR="00F510E9" w:rsidRPr="00587D84">
        <w:rPr>
          <w:rFonts w:ascii="Times New Roman" w:hAnsi="Times New Roman" w:cs="Times New Roman"/>
          <w:sz w:val="21"/>
          <w:szCs w:val="21"/>
        </w:rPr>
        <w:t xml:space="preserve">Если при </w:t>
      </w:r>
      <w:r w:rsidR="008B4FF6" w:rsidRPr="00587D84">
        <w:rPr>
          <w:rFonts w:ascii="Times New Roman" w:hAnsi="Times New Roman" w:cs="Times New Roman"/>
          <w:sz w:val="21"/>
          <w:szCs w:val="21"/>
        </w:rPr>
        <w:t>приёмке будет обнаружено несоответствие по качеству</w:t>
      </w:r>
      <w:r w:rsidR="00D72D77" w:rsidRPr="00587D84">
        <w:rPr>
          <w:rFonts w:ascii="Times New Roman" w:hAnsi="Times New Roman" w:cs="Times New Roman"/>
          <w:sz w:val="21"/>
          <w:szCs w:val="21"/>
        </w:rPr>
        <w:t>,</w:t>
      </w:r>
      <w:r w:rsidR="008B4FF6" w:rsidRPr="00587D84">
        <w:rPr>
          <w:rFonts w:ascii="Times New Roman" w:hAnsi="Times New Roman" w:cs="Times New Roman"/>
          <w:sz w:val="21"/>
          <w:szCs w:val="21"/>
        </w:rPr>
        <w:t xml:space="preserve"> Покупатель в течение 2 (двух) рабочих дней направляет на электронную почту П</w:t>
      </w:r>
      <w:r w:rsidR="00F74D9D">
        <w:rPr>
          <w:rFonts w:ascii="Times New Roman" w:hAnsi="Times New Roman" w:cs="Times New Roman"/>
          <w:sz w:val="21"/>
          <w:szCs w:val="21"/>
        </w:rPr>
        <w:t>родавц</w:t>
      </w:r>
      <w:r w:rsidR="008B4FF6" w:rsidRPr="00587D84">
        <w:rPr>
          <w:rFonts w:ascii="Times New Roman" w:hAnsi="Times New Roman" w:cs="Times New Roman"/>
          <w:sz w:val="21"/>
          <w:szCs w:val="21"/>
        </w:rPr>
        <w:t>а претензию с требованием об устранении несоответствий.</w:t>
      </w:r>
    </w:p>
    <w:p w14:paraId="5921E409" w14:textId="77777777" w:rsidR="00CF7095" w:rsidRPr="00587D84" w:rsidRDefault="00CF7095" w:rsidP="00CF7095">
      <w:pPr>
        <w:pStyle w:val="ConsNormal"/>
        <w:rPr>
          <w:rFonts w:ascii="Times New Roman" w:hAnsi="Times New Roman" w:cs="Times New Roman"/>
          <w:sz w:val="21"/>
          <w:szCs w:val="21"/>
        </w:rPr>
      </w:pPr>
    </w:p>
    <w:p w14:paraId="04361ABE" w14:textId="77777777" w:rsidR="00CF7095" w:rsidRPr="00587D84" w:rsidRDefault="00F83073" w:rsidP="00CF77C8">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6. Ответственность Сторон</w:t>
      </w:r>
    </w:p>
    <w:p w14:paraId="2AACACF6" w14:textId="77777777" w:rsidR="00CF7095" w:rsidRPr="00587D84" w:rsidRDefault="00CF7095" w:rsidP="00926114">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6.1</w:t>
      </w:r>
      <w:r w:rsidR="00926114">
        <w:rPr>
          <w:rFonts w:ascii="Times New Roman" w:hAnsi="Times New Roman" w:cs="Times New Roman"/>
          <w:sz w:val="21"/>
          <w:szCs w:val="21"/>
        </w:rPr>
        <w:t>. З</w:t>
      </w:r>
      <w:r w:rsidRPr="00587D84">
        <w:rPr>
          <w:rFonts w:ascii="Times New Roman" w:hAnsi="Times New Roman" w:cs="Times New Roman"/>
          <w:sz w:val="21"/>
          <w:szCs w:val="21"/>
        </w:rPr>
        <w:t>а нарушение срока передачи Товара, предусмотренного п. 5.2 настоящего Договора, Продавец на основании письменного требования Покупателя обязуется упла</w:t>
      </w:r>
      <w:r w:rsidR="006C4313" w:rsidRPr="00587D84">
        <w:rPr>
          <w:rFonts w:ascii="Times New Roman" w:hAnsi="Times New Roman" w:cs="Times New Roman"/>
          <w:sz w:val="21"/>
          <w:szCs w:val="21"/>
        </w:rPr>
        <w:t>тить последнему пени в размере 0,</w:t>
      </w:r>
      <w:r w:rsidR="00273291" w:rsidRPr="00587D84">
        <w:rPr>
          <w:rFonts w:ascii="Times New Roman" w:hAnsi="Times New Roman" w:cs="Times New Roman"/>
          <w:sz w:val="21"/>
          <w:szCs w:val="21"/>
        </w:rPr>
        <w:t>1</w:t>
      </w:r>
      <w:r w:rsidR="006C4313" w:rsidRPr="00587D84">
        <w:rPr>
          <w:rFonts w:ascii="Times New Roman" w:hAnsi="Times New Roman" w:cs="Times New Roman"/>
          <w:sz w:val="21"/>
          <w:szCs w:val="21"/>
        </w:rPr>
        <w:t xml:space="preserve"> </w:t>
      </w:r>
      <w:r w:rsidRPr="00587D84">
        <w:rPr>
          <w:rFonts w:ascii="Times New Roman" w:hAnsi="Times New Roman" w:cs="Times New Roman"/>
          <w:sz w:val="21"/>
          <w:szCs w:val="21"/>
        </w:rPr>
        <w:t>% от цены не переданного в срок Товара за каждый день просрочки.</w:t>
      </w:r>
    </w:p>
    <w:p w14:paraId="3D742D36" w14:textId="77777777" w:rsidR="00CF7095" w:rsidRPr="00587D84" w:rsidRDefault="00926114" w:rsidP="00CF7095">
      <w:pPr>
        <w:pStyle w:val="ConsNormal"/>
        <w:ind w:firstLine="540"/>
        <w:rPr>
          <w:rFonts w:ascii="Times New Roman" w:hAnsi="Times New Roman" w:cs="Times New Roman"/>
          <w:sz w:val="21"/>
          <w:szCs w:val="21"/>
        </w:rPr>
      </w:pPr>
      <w:r>
        <w:rPr>
          <w:rFonts w:ascii="Times New Roman" w:hAnsi="Times New Roman" w:cs="Times New Roman"/>
          <w:sz w:val="21"/>
          <w:szCs w:val="21"/>
        </w:rPr>
        <w:t>6.2</w:t>
      </w:r>
      <w:r w:rsidR="00CF7095" w:rsidRPr="00587D84">
        <w:rPr>
          <w:rFonts w:ascii="Times New Roman" w:hAnsi="Times New Roman" w:cs="Times New Roman"/>
          <w:sz w:val="21"/>
          <w:szCs w:val="21"/>
        </w:rPr>
        <w:t>.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14:paraId="2CF75446" w14:textId="77777777" w:rsidR="00CF7095" w:rsidRPr="00587D84" w:rsidRDefault="00CF7095" w:rsidP="00CF7095">
      <w:pPr>
        <w:pStyle w:val="ConsNormal"/>
        <w:ind w:firstLine="540"/>
        <w:rPr>
          <w:rFonts w:ascii="Times New Roman" w:hAnsi="Times New Roman" w:cs="Times New Roman"/>
          <w:sz w:val="21"/>
          <w:szCs w:val="21"/>
        </w:rPr>
      </w:pPr>
    </w:p>
    <w:p w14:paraId="2768CB3C" w14:textId="77777777" w:rsidR="00A81C40" w:rsidRPr="00587D84" w:rsidRDefault="005E4337" w:rsidP="00A81C40">
      <w:pPr>
        <w:pStyle w:val="ConsNormal"/>
        <w:ind w:firstLine="540"/>
        <w:jc w:val="center"/>
        <w:rPr>
          <w:rFonts w:ascii="Times New Roman" w:hAnsi="Times New Roman" w:cs="Times New Roman"/>
          <w:b/>
          <w:sz w:val="21"/>
          <w:szCs w:val="21"/>
        </w:rPr>
      </w:pPr>
      <w:r w:rsidRPr="00587D84">
        <w:rPr>
          <w:rFonts w:ascii="Times New Roman" w:hAnsi="Times New Roman" w:cs="Times New Roman"/>
          <w:b/>
          <w:sz w:val="21"/>
          <w:szCs w:val="21"/>
        </w:rPr>
        <w:t xml:space="preserve">7. </w:t>
      </w:r>
      <w:r w:rsidR="00F83073" w:rsidRPr="00587D84">
        <w:rPr>
          <w:rFonts w:ascii="Times New Roman" w:hAnsi="Times New Roman" w:cs="Times New Roman"/>
          <w:b/>
          <w:sz w:val="21"/>
          <w:szCs w:val="21"/>
        </w:rPr>
        <w:t>Форс-мажор</w:t>
      </w:r>
    </w:p>
    <w:p w14:paraId="7A499369" w14:textId="77777777" w:rsidR="00A81C40" w:rsidRPr="00587D84" w:rsidRDefault="005E4337" w:rsidP="00A81C40">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7</w:t>
      </w:r>
      <w:r w:rsidR="00A81C40" w:rsidRPr="00587D84">
        <w:rPr>
          <w:rFonts w:ascii="Times New Roman" w:hAnsi="Times New Roman" w:cs="Times New Roman"/>
          <w:sz w:val="21"/>
          <w:szCs w:val="21"/>
        </w:rPr>
        <w:t>.</w:t>
      </w:r>
      <w:r w:rsidRPr="00587D84">
        <w:rPr>
          <w:rFonts w:ascii="Times New Roman" w:hAnsi="Times New Roman" w:cs="Times New Roman"/>
          <w:sz w:val="21"/>
          <w:szCs w:val="21"/>
        </w:rPr>
        <w:t>1</w:t>
      </w:r>
      <w:r w:rsidR="00A81C40" w:rsidRPr="00587D84">
        <w:rPr>
          <w:rFonts w:ascii="Times New Roman" w:hAnsi="Times New Roman" w:cs="Times New Roman"/>
          <w:sz w:val="21"/>
          <w:szCs w:val="21"/>
        </w:rPr>
        <w:t>.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73A92272" w14:textId="77777777" w:rsidR="00A81C40" w:rsidRPr="00587D84" w:rsidRDefault="008B7922" w:rsidP="00A81C40">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7.2. </w:t>
      </w:r>
      <w:r w:rsidR="00A81C40" w:rsidRPr="00587D84">
        <w:rPr>
          <w:rFonts w:ascii="Times New Roman" w:hAnsi="Times New Roman" w:cs="Times New Roman"/>
          <w:sz w:val="21"/>
          <w:szCs w:val="21"/>
        </w:rPr>
        <w:t>При наступлении обстоятельств непреодолимой силы Стороны обязаны незамедлительно уведомить друг друга.</w:t>
      </w:r>
    </w:p>
    <w:p w14:paraId="3A9B60A2" w14:textId="77777777" w:rsidR="00A81C40" w:rsidRPr="00587D84" w:rsidRDefault="0002165A" w:rsidP="00A81C40">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7.3. </w:t>
      </w:r>
      <w:r w:rsidR="00A81C40" w:rsidRPr="00587D84">
        <w:rPr>
          <w:rFonts w:ascii="Times New Roman" w:hAnsi="Times New Roman" w:cs="Times New Roman"/>
          <w:sz w:val="21"/>
          <w:szCs w:val="21"/>
        </w:rPr>
        <w:t xml:space="preserve">Документ, выданный </w:t>
      </w:r>
      <w:r w:rsidR="00A81C40" w:rsidRPr="00587D84">
        <w:rPr>
          <w:rFonts w:ascii="Times New Roman" w:hAnsi="Times New Roman" w:cs="Times New Roman"/>
          <w:iCs/>
          <w:sz w:val="21"/>
          <w:szCs w:val="21"/>
        </w:rPr>
        <w:t>уполномоченным государственным органом</w:t>
      </w:r>
      <w:r w:rsidR="00A81C40" w:rsidRPr="00587D84">
        <w:rPr>
          <w:rFonts w:ascii="Times New Roman" w:hAnsi="Times New Roman" w:cs="Times New Roman"/>
          <w:sz w:val="21"/>
          <w:szCs w:val="21"/>
        </w:rPr>
        <w:t>, является достаточным подтверждением наличия и продолжительности действия непреодолимой силы.</w:t>
      </w:r>
    </w:p>
    <w:p w14:paraId="75D6EC02" w14:textId="5CFE6B65" w:rsidR="00CF7095" w:rsidRPr="00587D84" w:rsidRDefault="000D0417" w:rsidP="000D0417">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7.4. </w:t>
      </w:r>
      <w:r w:rsidR="00A81C40" w:rsidRPr="00587D84">
        <w:rPr>
          <w:rFonts w:ascii="Times New Roman" w:hAnsi="Times New Roman" w:cs="Times New Roman"/>
          <w:sz w:val="21"/>
          <w:szCs w:val="21"/>
        </w:rPr>
        <w:t>В случае если обстоятельства непреодолимой силы будут действовать более 1 (одного) месяца, то любая из Сторон вправе отказаться от исполнения настоящего Договора в одностороннем порядке</w:t>
      </w:r>
      <w:r w:rsidR="00C5352A">
        <w:rPr>
          <w:rFonts w:ascii="Times New Roman" w:hAnsi="Times New Roman" w:cs="Times New Roman"/>
          <w:sz w:val="21"/>
          <w:szCs w:val="21"/>
        </w:rPr>
        <w:t>.</w:t>
      </w:r>
    </w:p>
    <w:p w14:paraId="5128FBAA" w14:textId="77777777" w:rsidR="003213C7" w:rsidRDefault="003213C7" w:rsidP="00CF77C8">
      <w:pPr>
        <w:pStyle w:val="ConsNormal"/>
        <w:jc w:val="center"/>
        <w:rPr>
          <w:rFonts w:ascii="Times New Roman" w:hAnsi="Times New Roman" w:cs="Times New Roman"/>
          <w:sz w:val="21"/>
          <w:szCs w:val="21"/>
        </w:rPr>
      </w:pPr>
    </w:p>
    <w:p w14:paraId="13E7B825" w14:textId="77777777" w:rsidR="00CF7095" w:rsidRPr="00587D84" w:rsidRDefault="000D0417" w:rsidP="00CF77C8">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8</w:t>
      </w:r>
      <w:r w:rsidR="00CF7095" w:rsidRPr="00587D84">
        <w:rPr>
          <w:rFonts w:ascii="Times New Roman" w:hAnsi="Times New Roman" w:cs="Times New Roman"/>
          <w:b/>
          <w:sz w:val="21"/>
          <w:szCs w:val="21"/>
        </w:rPr>
        <w:t>. Разрешение споров</w:t>
      </w:r>
    </w:p>
    <w:p w14:paraId="3B90132C" w14:textId="77777777" w:rsidR="00CF7095" w:rsidRPr="00587D84"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8</w:t>
      </w:r>
      <w:r w:rsidR="00CF7095" w:rsidRPr="00587D84">
        <w:rPr>
          <w:rFonts w:ascii="Times New Roman" w:hAnsi="Times New Roman" w:cs="Times New Roman"/>
          <w:sz w:val="21"/>
          <w:szCs w:val="21"/>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213C4D83" w14:textId="77777777" w:rsidR="00CE3366" w:rsidRPr="00587D84"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8</w:t>
      </w:r>
      <w:r w:rsidR="00CF7095" w:rsidRPr="00587D84">
        <w:rPr>
          <w:rFonts w:ascii="Times New Roman" w:hAnsi="Times New Roman" w:cs="Times New Roman"/>
          <w:sz w:val="21"/>
          <w:szCs w:val="21"/>
        </w:rPr>
        <w:t>.2. При не</w:t>
      </w:r>
      <w:r w:rsidR="005E04D8" w:rsidRPr="00587D84">
        <w:rPr>
          <w:rFonts w:ascii="Times New Roman" w:hAnsi="Times New Roman" w:cs="Times New Roman"/>
          <w:sz w:val="21"/>
          <w:szCs w:val="21"/>
        </w:rPr>
        <w:t xml:space="preserve"> </w:t>
      </w:r>
      <w:r w:rsidR="00CF7095" w:rsidRPr="00587D84">
        <w:rPr>
          <w:rFonts w:ascii="Times New Roman" w:hAnsi="Times New Roman" w:cs="Times New Roman"/>
          <w:sz w:val="21"/>
          <w:szCs w:val="21"/>
        </w:rPr>
        <w:t xml:space="preserve">урегулировании в процессе переговоров спорных вопросов </w:t>
      </w:r>
      <w:r w:rsidR="00272E4A" w:rsidRPr="00587D84">
        <w:rPr>
          <w:rFonts w:ascii="Times New Roman" w:hAnsi="Times New Roman" w:cs="Times New Roman"/>
          <w:sz w:val="21"/>
          <w:szCs w:val="21"/>
        </w:rPr>
        <w:t>сторона направляет претензию по электронной почте либо по адресу, указанн</w:t>
      </w:r>
      <w:r w:rsidR="00E70ECF" w:rsidRPr="00587D84">
        <w:rPr>
          <w:rFonts w:ascii="Times New Roman" w:hAnsi="Times New Roman" w:cs="Times New Roman"/>
          <w:sz w:val="21"/>
          <w:szCs w:val="21"/>
        </w:rPr>
        <w:t>ым</w:t>
      </w:r>
      <w:r w:rsidR="00272E4A" w:rsidRPr="00587D84">
        <w:rPr>
          <w:rFonts w:ascii="Times New Roman" w:hAnsi="Times New Roman" w:cs="Times New Roman"/>
          <w:sz w:val="21"/>
          <w:szCs w:val="21"/>
        </w:rPr>
        <w:t xml:space="preserve"> в разделе</w:t>
      </w:r>
      <w:r w:rsidR="0052419F" w:rsidRPr="00587D84">
        <w:rPr>
          <w:rFonts w:ascii="Times New Roman" w:hAnsi="Times New Roman" w:cs="Times New Roman"/>
          <w:sz w:val="21"/>
          <w:szCs w:val="21"/>
        </w:rPr>
        <w:t xml:space="preserve"> 10 настоящего договора</w:t>
      </w:r>
      <w:r w:rsidR="00272E4A" w:rsidRPr="00587D84">
        <w:rPr>
          <w:rFonts w:ascii="Times New Roman" w:hAnsi="Times New Roman" w:cs="Times New Roman"/>
          <w:sz w:val="21"/>
          <w:szCs w:val="21"/>
        </w:rPr>
        <w:t>.</w:t>
      </w:r>
      <w:r w:rsidR="00E70ECF" w:rsidRPr="00587D84">
        <w:rPr>
          <w:rFonts w:ascii="Times New Roman" w:hAnsi="Times New Roman" w:cs="Times New Roman"/>
          <w:sz w:val="21"/>
          <w:szCs w:val="21"/>
        </w:rPr>
        <w:t xml:space="preserve"> При отправке претензии по электронной почте </w:t>
      </w:r>
      <w:r w:rsidR="00CE3366" w:rsidRPr="00587D84">
        <w:rPr>
          <w:rFonts w:ascii="Times New Roman" w:hAnsi="Times New Roman" w:cs="Times New Roman"/>
          <w:sz w:val="21"/>
          <w:szCs w:val="21"/>
        </w:rPr>
        <w:t>претензия считается полученной на следующий день после отправки.</w:t>
      </w:r>
      <w:r w:rsidR="005A0E22" w:rsidRPr="00587D84">
        <w:rPr>
          <w:rFonts w:ascii="Times New Roman" w:hAnsi="Times New Roman" w:cs="Times New Roman"/>
          <w:sz w:val="21"/>
          <w:szCs w:val="21"/>
        </w:rPr>
        <w:t xml:space="preserve"> </w:t>
      </w:r>
      <w:r w:rsidR="00CE3366" w:rsidRPr="00587D84">
        <w:rPr>
          <w:rFonts w:ascii="Times New Roman" w:hAnsi="Times New Roman" w:cs="Times New Roman"/>
          <w:sz w:val="21"/>
          <w:szCs w:val="21"/>
        </w:rPr>
        <w:t>Срок ответа на претензию 10 (десять) рабочих дней.</w:t>
      </w:r>
    </w:p>
    <w:p w14:paraId="21765BDB" w14:textId="77777777" w:rsidR="00CF7095"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8</w:t>
      </w:r>
      <w:r w:rsidR="00CE3366" w:rsidRPr="00587D84">
        <w:rPr>
          <w:rFonts w:ascii="Times New Roman" w:hAnsi="Times New Roman" w:cs="Times New Roman"/>
          <w:sz w:val="21"/>
          <w:szCs w:val="21"/>
        </w:rPr>
        <w:t>.3. В случае не урегулирования разногласий</w:t>
      </w:r>
      <w:r w:rsidR="00272E4A" w:rsidRPr="00587D84">
        <w:rPr>
          <w:rFonts w:ascii="Times New Roman" w:hAnsi="Times New Roman" w:cs="Times New Roman"/>
          <w:sz w:val="21"/>
          <w:szCs w:val="21"/>
        </w:rPr>
        <w:t xml:space="preserve"> </w:t>
      </w:r>
      <w:r w:rsidR="00CF7095" w:rsidRPr="00587D84">
        <w:rPr>
          <w:rFonts w:ascii="Times New Roman" w:hAnsi="Times New Roman" w:cs="Times New Roman"/>
          <w:sz w:val="21"/>
          <w:szCs w:val="21"/>
        </w:rPr>
        <w:t xml:space="preserve">спор </w:t>
      </w:r>
      <w:r w:rsidR="00CE3366" w:rsidRPr="00587D84">
        <w:rPr>
          <w:rFonts w:ascii="Times New Roman" w:hAnsi="Times New Roman" w:cs="Times New Roman"/>
          <w:sz w:val="21"/>
          <w:szCs w:val="21"/>
        </w:rPr>
        <w:t>передаётся на рассмотрение</w:t>
      </w:r>
      <w:r w:rsidR="00CF7095" w:rsidRPr="00587D84">
        <w:rPr>
          <w:rFonts w:ascii="Times New Roman" w:hAnsi="Times New Roman" w:cs="Times New Roman"/>
          <w:sz w:val="21"/>
          <w:szCs w:val="21"/>
        </w:rPr>
        <w:t xml:space="preserve"> в </w:t>
      </w:r>
      <w:r w:rsidR="005E04D8" w:rsidRPr="00587D84">
        <w:rPr>
          <w:rFonts w:ascii="Times New Roman" w:hAnsi="Times New Roman" w:cs="Times New Roman"/>
          <w:sz w:val="21"/>
          <w:szCs w:val="21"/>
        </w:rPr>
        <w:t>Арбитражн</w:t>
      </w:r>
      <w:r w:rsidR="00CE3366" w:rsidRPr="00587D84">
        <w:rPr>
          <w:rFonts w:ascii="Times New Roman" w:hAnsi="Times New Roman" w:cs="Times New Roman"/>
          <w:sz w:val="21"/>
          <w:szCs w:val="21"/>
        </w:rPr>
        <w:t>ый суд</w:t>
      </w:r>
      <w:r w:rsidR="005E04D8" w:rsidRPr="00587D84">
        <w:rPr>
          <w:rFonts w:ascii="Times New Roman" w:hAnsi="Times New Roman" w:cs="Times New Roman"/>
          <w:sz w:val="21"/>
          <w:szCs w:val="21"/>
        </w:rPr>
        <w:t xml:space="preserve"> Тюменской области.</w:t>
      </w:r>
    </w:p>
    <w:p w14:paraId="54AE9C0D" w14:textId="77777777" w:rsidR="00926114" w:rsidRPr="00587D84" w:rsidRDefault="00926114" w:rsidP="00CF7095">
      <w:pPr>
        <w:pStyle w:val="ConsNormal"/>
        <w:ind w:firstLine="540"/>
        <w:rPr>
          <w:rFonts w:ascii="Times New Roman" w:hAnsi="Times New Roman" w:cs="Times New Roman"/>
          <w:sz w:val="21"/>
          <w:szCs w:val="21"/>
        </w:rPr>
      </w:pPr>
    </w:p>
    <w:p w14:paraId="49A5811A" w14:textId="77777777" w:rsidR="00CF7095" w:rsidRPr="00587D84" w:rsidRDefault="00CF7095" w:rsidP="00CF7095">
      <w:pPr>
        <w:pStyle w:val="ConsNormal"/>
        <w:rPr>
          <w:rFonts w:ascii="Times New Roman" w:hAnsi="Times New Roman" w:cs="Times New Roman"/>
          <w:sz w:val="21"/>
          <w:szCs w:val="21"/>
        </w:rPr>
      </w:pPr>
    </w:p>
    <w:p w14:paraId="6D56AF3D" w14:textId="77777777" w:rsidR="00CF7095" w:rsidRPr="00587D84" w:rsidRDefault="000D0417" w:rsidP="00CF77C8">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9</w:t>
      </w:r>
      <w:r w:rsidR="00CF7095" w:rsidRPr="00587D84">
        <w:rPr>
          <w:rFonts w:ascii="Times New Roman" w:hAnsi="Times New Roman" w:cs="Times New Roman"/>
          <w:b/>
          <w:sz w:val="21"/>
          <w:szCs w:val="21"/>
        </w:rPr>
        <w:t>. Заключительные положения</w:t>
      </w:r>
    </w:p>
    <w:p w14:paraId="318DAD79" w14:textId="77777777" w:rsidR="0042394C" w:rsidRPr="00587D84"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lastRenderedPageBreak/>
        <w:t>9</w:t>
      </w:r>
      <w:r w:rsidR="00CF7095" w:rsidRPr="00587D84">
        <w:rPr>
          <w:rFonts w:ascii="Times New Roman" w:hAnsi="Times New Roman" w:cs="Times New Roman"/>
          <w:sz w:val="21"/>
          <w:szCs w:val="21"/>
        </w:rPr>
        <w:t xml:space="preserve">.1. </w:t>
      </w:r>
      <w:r w:rsidR="003F424C" w:rsidRPr="00587D84">
        <w:rPr>
          <w:rFonts w:ascii="Times New Roman" w:hAnsi="Times New Roman" w:cs="Times New Roman"/>
          <w:sz w:val="21"/>
          <w:szCs w:val="21"/>
        </w:rPr>
        <w:t xml:space="preserve">Стороны договорились о передаче и получении </w:t>
      </w:r>
      <w:r w:rsidR="00EF4ED6" w:rsidRPr="00587D84">
        <w:rPr>
          <w:rFonts w:ascii="Times New Roman" w:hAnsi="Times New Roman" w:cs="Times New Roman"/>
          <w:sz w:val="21"/>
          <w:szCs w:val="21"/>
        </w:rPr>
        <w:t>электронных документов в рамках электронного документооборота в целях исполнения условий договора с применением электронной подписи и договорились, что документы, заверенные электронной подписью Сторон и направленные через системы СБИС или ДИАДОК, юридиче</w:t>
      </w:r>
      <w:r w:rsidR="00FA0E59" w:rsidRPr="00587D84">
        <w:rPr>
          <w:rFonts w:ascii="Times New Roman" w:hAnsi="Times New Roman" w:cs="Times New Roman"/>
          <w:sz w:val="21"/>
          <w:szCs w:val="21"/>
        </w:rPr>
        <w:t>ски эквивалентны и равносильны д</w:t>
      </w:r>
      <w:r w:rsidR="00EF4ED6" w:rsidRPr="00587D84">
        <w:rPr>
          <w:rFonts w:ascii="Times New Roman" w:hAnsi="Times New Roman" w:cs="Times New Roman"/>
          <w:sz w:val="21"/>
          <w:szCs w:val="21"/>
        </w:rPr>
        <w:t>окументам на бумажных носителях, заверенных подписями.</w:t>
      </w:r>
    </w:p>
    <w:p w14:paraId="2344CD9B" w14:textId="77777777" w:rsidR="00FA0E59" w:rsidRPr="00587D84" w:rsidRDefault="00FA0E59"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9.2. </w:t>
      </w:r>
      <w:r w:rsidR="00641309" w:rsidRPr="00587D84">
        <w:rPr>
          <w:rFonts w:ascii="Times New Roman" w:hAnsi="Times New Roman" w:cs="Times New Roman"/>
          <w:sz w:val="21"/>
          <w:szCs w:val="21"/>
        </w:rPr>
        <w:t>Сторона, передающая документы фото сообщением, электронной связью, обязана обеспечить сохранность данных документов и по требованию Стороны предоставить оригиналы.</w:t>
      </w:r>
    </w:p>
    <w:p w14:paraId="21907433" w14:textId="77777777" w:rsidR="00627152" w:rsidRPr="00587D84" w:rsidRDefault="00627152"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9.3. В случае если настоящим договором не предусмотрен способ передачи документов, все документы могут передаваться </w:t>
      </w:r>
      <w:r w:rsidR="009350C9" w:rsidRPr="00587D84">
        <w:rPr>
          <w:rFonts w:ascii="Times New Roman" w:hAnsi="Times New Roman" w:cs="Times New Roman"/>
          <w:sz w:val="21"/>
          <w:szCs w:val="21"/>
        </w:rPr>
        <w:t>следующими способами: фото сообщением, электронной почтой, факсимильной или телеграфной связью, заказным письмом с уведомлением о получении, нарочным или курьером.</w:t>
      </w:r>
    </w:p>
    <w:p w14:paraId="3DC6878B" w14:textId="77777777" w:rsidR="00CF7095" w:rsidRPr="00587D84" w:rsidRDefault="009350C9"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 xml:space="preserve">9.4. </w:t>
      </w:r>
      <w:r w:rsidR="00CF7095" w:rsidRPr="00587D84">
        <w:rPr>
          <w:rFonts w:ascii="Times New Roman" w:hAnsi="Times New Roman" w:cs="Times New Roman"/>
          <w:sz w:val="21"/>
          <w:szCs w:val="21"/>
        </w:rPr>
        <w:t xml:space="preserve">Настоящий Договор вступает в силу с даты его подписания уполномоченными представителями обеих Сторон и действует до </w:t>
      </w:r>
      <w:r w:rsidR="00F07872" w:rsidRPr="00587D84">
        <w:rPr>
          <w:rFonts w:ascii="Times New Roman" w:hAnsi="Times New Roman" w:cs="Times New Roman"/>
          <w:sz w:val="21"/>
          <w:szCs w:val="21"/>
        </w:rPr>
        <w:t>31 декабря 2022 г.</w:t>
      </w:r>
      <w:r w:rsidR="004B2E09" w:rsidRPr="00587D84">
        <w:rPr>
          <w:rFonts w:ascii="Times New Roman" w:hAnsi="Times New Roman" w:cs="Times New Roman"/>
          <w:sz w:val="21"/>
          <w:szCs w:val="21"/>
        </w:rPr>
        <w:t xml:space="preserve"> В случае если за 30 (тридцать) календарных дней стороны</w:t>
      </w:r>
      <w:r w:rsidR="004D7BB6" w:rsidRPr="00587D84">
        <w:rPr>
          <w:rFonts w:ascii="Times New Roman" w:hAnsi="Times New Roman" w:cs="Times New Roman"/>
          <w:sz w:val="21"/>
          <w:szCs w:val="21"/>
        </w:rPr>
        <w:t xml:space="preserve"> не уведомят о прекращении договора, настоящий договор пролонгируется на следующий календарны</w:t>
      </w:r>
      <w:r w:rsidR="001B6E3E" w:rsidRPr="00587D84">
        <w:rPr>
          <w:rFonts w:ascii="Times New Roman" w:hAnsi="Times New Roman" w:cs="Times New Roman"/>
          <w:sz w:val="21"/>
          <w:szCs w:val="21"/>
        </w:rPr>
        <w:t>й</w:t>
      </w:r>
      <w:r w:rsidR="004D7BB6" w:rsidRPr="00587D84">
        <w:rPr>
          <w:rFonts w:ascii="Times New Roman" w:hAnsi="Times New Roman" w:cs="Times New Roman"/>
          <w:sz w:val="21"/>
          <w:szCs w:val="21"/>
        </w:rPr>
        <w:t xml:space="preserve"> год.</w:t>
      </w:r>
    </w:p>
    <w:p w14:paraId="044AB01F" w14:textId="77777777" w:rsidR="00CF7095" w:rsidRPr="00587D84"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9</w:t>
      </w:r>
      <w:r w:rsidR="00CF7095" w:rsidRPr="00587D84">
        <w:rPr>
          <w:rFonts w:ascii="Times New Roman" w:hAnsi="Times New Roman" w:cs="Times New Roman"/>
          <w:sz w:val="21"/>
          <w:szCs w:val="21"/>
        </w:rPr>
        <w:t>.</w:t>
      </w:r>
      <w:r w:rsidR="009350C9" w:rsidRPr="00587D84">
        <w:rPr>
          <w:rFonts w:ascii="Times New Roman" w:hAnsi="Times New Roman" w:cs="Times New Roman"/>
          <w:sz w:val="21"/>
          <w:szCs w:val="21"/>
        </w:rPr>
        <w:t>5</w:t>
      </w:r>
      <w:r w:rsidR="00CF7095" w:rsidRPr="00587D84">
        <w:rPr>
          <w:rFonts w:ascii="Times New Roman" w:hAnsi="Times New Roman" w:cs="Times New Roman"/>
          <w:sz w:val="21"/>
          <w:szCs w:val="21"/>
        </w:rPr>
        <w:t>.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p>
    <w:p w14:paraId="405359D2" w14:textId="77777777" w:rsidR="00CF7095" w:rsidRPr="00587D84"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9</w:t>
      </w:r>
      <w:r w:rsidR="00CF7095" w:rsidRPr="00587D84">
        <w:rPr>
          <w:rFonts w:ascii="Times New Roman" w:hAnsi="Times New Roman" w:cs="Times New Roman"/>
          <w:sz w:val="21"/>
          <w:szCs w:val="21"/>
        </w:rPr>
        <w:t>.</w:t>
      </w:r>
      <w:r w:rsidR="009350C9" w:rsidRPr="00587D84">
        <w:rPr>
          <w:rFonts w:ascii="Times New Roman" w:hAnsi="Times New Roman" w:cs="Times New Roman"/>
          <w:sz w:val="21"/>
          <w:szCs w:val="21"/>
        </w:rPr>
        <w:t>6</w:t>
      </w:r>
      <w:r w:rsidR="00CF7095" w:rsidRPr="00587D84">
        <w:rPr>
          <w:rFonts w:ascii="Times New Roman" w:hAnsi="Times New Roman" w:cs="Times New Roman"/>
          <w:sz w:val="21"/>
          <w:szCs w:val="21"/>
        </w:rPr>
        <w:t xml:space="preserve">. Настоящий Договор может быть расторгнут по соглашению Сторон, а также </w:t>
      </w:r>
      <w:r w:rsidR="00207B61" w:rsidRPr="00587D84">
        <w:rPr>
          <w:rFonts w:ascii="Times New Roman" w:hAnsi="Times New Roman" w:cs="Times New Roman"/>
          <w:sz w:val="21"/>
          <w:szCs w:val="21"/>
        </w:rPr>
        <w:t>в одностороннем порядке путём письменного уведомления Стороны за 10 (десять) рабочих дней.</w:t>
      </w:r>
    </w:p>
    <w:p w14:paraId="58A9AED8" w14:textId="77777777" w:rsidR="00CF7095" w:rsidRPr="00587D84"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9</w:t>
      </w:r>
      <w:r w:rsidR="00CF7095" w:rsidRPr="00587D84">
        <w:rPr>
          <w:rFonts w:ascii="Times New Roman" w:hAnsi="Times New Roman" w:cs="Times New Roman"/>
          <w:sz w:val="21"/>
          <w:szCs w:val="21"/>
        </w:rPr>
        <w:t>.</w:t>
      </w:r>
      <w:r w:rsidR="009350C9" w:rsidRPr="00587D84">
        <w:rPr>
          <w:rFonts w:ascii="Times New Roman" w:hAnsi="Times New Roman" w:cs="Times New Roman"/>
          <w:sz w:val="21"/>
          <w:szCs w:val="21"/>
        </w:rPr>
        <w:t>7</w:t>
      </w:r>
      <w:r w:rsidR="00CF7095" w:rsidRPr="00587D84">
        <w:rPr>
          <w:rFonts w:ascii="Times New Roman" w:hAnsi="Times New Roman" w:cs="Times New Roman"/>
          <w:sz w:val="21"/>
          <w:szCs w:val="21"/>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00A58158" w14:textId="607F3D00" w:rsidR="00CF7095" w:rsidRDefault="000D0417" w:rsidP="00CF7095">
      <w:pPr>
        <w:pStyle w:val="ConsNormal"/>
        <w:ind w:firstLine="540"/>
        <w:rPr>
          <w:rFonts w:ascii="Times New Roman" w:hAnsi="Times New Roman" w:cs="Times New Roman"/>
          <w:sz w:val="21"/>
          <w:szCs w:val="21"/>
        </w:rPr>
      </w:pPr>
      <w:r w:rsidRPr="00587D84">
        <w:rPr>
          <w:rFonts w:ascii="Times New Roman" w:hAnsi="Times New Roman" w:cs="Times New Roman"/>
          <w:sz w:val="21"/>
          <w:szCs w:val="21"/>
        </w:rPr>
        <w:t>9</w:t>
      </w:r>
      <w:r w:rsidR="00CF7095" w:rsidRPr="00587D84">
        <w:rPr>
          <w:rFonts w:ascii="Times New Roman" w:hAnsi="Times New Roman" w:cs="Times New Roman"/>
          <w:sz w:val="21"/>
          <w:szCs w:val="21"/>
        </w:rPr>
        <w:t>.</w:t>
      </w:r>
      <w:r w:rsidR="009350C9" w:rsidRPr="00587D84">
        <w:rPr>
          <w:rFonts w:ascii="Times New Roman" w:hAnsi="Times New Roman" w:cs="Times New Roman"/>
          <w:sz w:val="21"/>
          <w:szCs w:val="21"/>
        </w:rPr>
        <w:t>8</w:t>
      </w:r>
      <w:r w:rsidR="00CF7095" w:rsidRPr="00587D84">
        <w:rPr>
          <w:rFonts w:ascii="Times New Roman" w:hAnsi="Times New Roman" w:cs="Times New Roman"/>
          <w:sz w:val="21"/>
          <w:szCs w:val="21"/>
        </w:rPr>
        <w:t>. Договор составлен в двух экземплярах, имеющих равную юридическую силу, по одному для каждой из Сторон.</w:t>
      </w:r>
    </w:p>
    <w:p w14:paraId="0C540DDB" w14:textId="24EFDAC6" w:rsidR="00BA520C" w:rsidRPr="00587D84" w:rsidRDefault="004539A9" w:rsidP="00CF7095">
      <w:pPr>
        <w:pStyle w:val="ConsNormal"/>
        <w:ind w:firstLine="540"/>
        <w:rPr>
          <w:rFonts w:ascii="Times New Roman" w:hAnsi="Times New Roman" w:cs="Times New Roman"/>
          <w:sz w:val="21"/>
          <w:szCs w:val="21"/>
        </w:rPr>
      </w:pPr>
      <w:r>
        <w:rPr>
          <w:rFonts w:ascii="Times New Roman" w:hAnsi="Times New Roman" w:cs="Times New Roman"/>
          <w:sz w:val="21"/>
          <w:szCs w:val="21"/>
        </w:rPr>
        <w:t xml:space="preserve">9.9. </w:t>
      </w:r>
      <w:r w:rsidRPr="004539A9">
        <w:rPr>
          <w:rFonts w:ascii="Times New Roman" w:hAnsi="Times New Roman" w:cs="Times New Roman"/>
          <w:sz w:val="21"/>
          <w:szCs w:val="21"/>
        </w:rPr>
        <w:t xml:space="preserve">Стороны договорились, что </w:t>
      </w:r>
      <w:r>
        <w:rPr>
          <w:rFonts w:ascii="Times New Roman" w:hAnsi="Times New Roman" w:cs="Times New Roman"/>
          <w:sz w:val="21"/>
          <w:szCs w:val="21"/>
        </w:rPr>
        <w:t xml:space="preserve">настоящий </w:t>
      </w:r>
      <w:r w:rsidRPr="004539A9">
        <w:rPr>
          <w:rFonts w:ascii="Times New Roman" w:hAnsi="Times New Roman" w:cs="Times New Roman"/>
          <w:sz w:val="21"/>
          <w:szCs w:val="21"/>
        </w:rPr>
        <w:t>договор имеет юридическую силу как при подписании Сторонами на бумажном носителе, так и</w:t>
      </w:r>
      <w:r w:rsidR="00F90651">
        <w:rPr>
          <w:rFonts w:ascii="Times New Roman" w:hAnsi="Times New Roman" w:cs="Times New Roman"/>
          <w:bCs/>
          <w:sz w:val="21"/>
          <w:szCs w:val="21"/>
        </w:rPr>
        <w:t xml:space="preserve"> путём обмена Сторонами подписанными сканированными копиями по адресам электронной почты</w:t>
      </w:r>
      <w:r>
        <w:rPr>
          <w:rFonts w:ascii="Times New Roman" w:hAnsi="Times New Roman" w:cs="Times New Roman"/>
          <w:bCs/>
          <w:sz w:val="21"/>
          <w:szCs w:val="21"/>
        </w:rPr>
        <w:t>, указанн</w:t>
      </w:r>
      <w:r w:rsidR="00F90651">
        <w:rPr>
          <w:rFonts w:ascii="Times New Roman" w:hAnsi="Times New Roman" w:cs="Times New Roman"/>
          <w:bCs/>
          <w:sz w:val="21"/>
          <w:szCs w:val="21"/>
        </w:rPr>
        <w:t>ым</w:t>
      </w:r>
      <w:r>
        <w:rPr>
          <w:rFonts w:ascii="Times New Roman" w:hAnsi="Times New Roman" w:cs="Times New Roman"/>
          <w:bCs/>
          <w:sz w:val="21"/>
          <w:szCs w:val="21"/>
        </w:rPr>
        <w:t xml:space="preserve"> в разделе 10 договора</w:t>
      </w:r>
      <w:r w:rsidRPr="004539A9">
        <w:rPr>
          <w:rFonts w:ascii="Times New Roman" w:hAnsi="Times New Roman" w:cs="Times New Roman"/>
          <w:bCs/>
          <w:sz w:val="21"/>
          <w:szCs w:val="21"/>
        </w:rPr>
        <w:t xml:space="preserve"> </w:t>
      </w:r>
      <w:r>
        <w:rPr>
          <w:rFonts w:ascii="Times New Roman" w:hAnsi="Times New Roman" w:cs="Times New Roman"/>
          <w:bCs/>
          <w:sz w:val="21"/>
          <w:szCs w:val="21"/>
        </w:rPr>
        <w:t>Сторонами</w:t>
      </w:r>
      <w:r w:rsidRPr="004539A9">
        <w:rPr>
          <w:rFonts w:ascii="Times New Roman" w:hAnsi="Times New Roman" w:cs="Times New Roman"/>
          <w:bCs/>
          <w:sz w:val="21"/>
          <w:szCs w:val="21"/>
        </w:rPr>
        <w:t xml:space="preserve"> либо иным способом, позволяющим достоверно установить, что документ исходит от Стороны по договору</w:t>
      </w:r>
      <w:r>
        <w:rPr>
          <w:rFonts w:ascii="Times New Roman" w:hAnsi="Times New Roman" w:cs="Times New Roman"/>
          <w:bCs/>
          <w:sz w:val="21"/>
          <w:szCs w:val="21"/>
        </w:rPr>
        <w:t>.</w:t>
      </w:r>
    </w:p>
    <w:p w14:paraId="685FBD85" w14:textId="77777777" w:rsidR="00CF7095" w:rsidRPr="00587D84" w:rsidRDefault="00CF7095" w:rsidP="00CF7095">
      <w:pPr>
        <w:pStyle w:val="ConsNormal"/>
        <w:rPr>
          <w:rFonts w:ascii="Times New Roman" w:hAnsi="Times New Roman" w:cs="Times New Roman"/>
          <w:sz w:val="21"/>
          <w:szCs w:val="21"/>
        </w:rPr>
      </w:pPr>
    </w:p>
    <w:p w14:paraId="3BF68C22" w14:textId="77777777" w:rsidR="00DA32A2" w:rsidRPr="00587D84" w:rsidRDefault="0052419F" w:rsidP="00CF7095">
      <w:pPr>
        <w:pStyle w:val="ConsNormal"/>
        <w:jc w:val="center"/>
        <w:rPr>
          <w:rFonts w:ascii="Times New Roman" w:hAnsi="Times New Roman" w:cs="Times New Roman"/>
          <w:b/>
          <w:sz w:val="21"/>
          <w:szCs w:val="21"/>
        </w:rPr>
      </w:pPr>
      <w:r w:rsidRPr="00587D84">
        <w:rPr>
          <w:rFonts w:ascii="Times New Roman" w:hAnsi="Times New Roman" w:cs="Times New Roman"/>
          <w:b/>
          <w:sz w:val="21"/>
          <w:szCs w:val="21"/>
        </w:rPr>
        <w:t>10</w:t>
      </w:r>
      <w:r w:rsidR="00CF7095" w:rsidRPr="00587D84">
        <w:rPr>
          <w:rFonts w:ascii="Times New Roman" w:hAnsi="Times New Roman" w:cs="Times New Roman"/>
          <w:b/>
          <w:sz w:val="21"/>
          <w:szCs w:val="21"/>
        </w:rPr>
        <w:t>.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901"/>
      </w:tblGrid>
      <w:tr w:rsidR="00A36AA4" w:rsidRPr="00587D84" w14:paraId="189F8871" w14:textId="77777777" w:rsidTr="00587D84">
        <w:trPr>
          <w:trHeight w:val="5658"/>
        </w:trPr>
        <w:tc>
          <w:tcPr>
            <w:tcW w:w="4820" w:type="dxa"/>
          </w:tcPr>
          <w:p w14:paraId="7C6ABA1B" w14:textId="77777777" w:rsidR="00D95B12" w:rsidRPr="00587D84" w:rsidRDefault="00D95B12" w:rsidP="00A36AA4">
            <w:pPr>
              <w:pStyle w:val="ConsNormal"/>
              <w:jc w:val="left"/>
              <w:rPr>
                <w:rFonts w:ascii="Times New Roman" w:hAnsi="Times New Roman" w:cs="Times New Roman"/>
                <w:b/>
                <w:sz w:val="21"/>
                <w:szCs w:val="21"/>
              </w:rPr>
            </w:pPr>
            <w:r w:rsidRPr="00587D84">
              <w:rPr>
                <w:rFonts w:ascii="Times New Roman" w:hAnsi="Times New Roman" w:cs="Times New Roman"/>
                <w:b/>
                <w:sz w:val="21"/>
                <w:szCs w:val="21"/>
              </w:rPr>
              <w:t>Продавец</w:t>
            </w:r>
            <w:r w:rsidR="00E650F2" w:rsidRPr="00587D84">
              <w:rPr>
                <w:rFonts w:ascii="Times New Roman" w:hAnsi="Times New Roman" w:cs="Times New Roman"/>
                <w:b/>
                <w:sz w:val="21"/>
                <w:szCs w:val="21"/>
              </w:rPr>
              <w:t>:</w:t>
            </w:r>
          </w:p>
          <w:p w14:paraId="2572A222" w14:textId="77777777" w:rsidR="003D500E" w:rsidRPr="00587D84" w:rsidRDefault="003D500E" w:rsidP="003D500E">
            <w:pPr>
              <w:pStyle w:val="ConsNormal"/>
              <w:rPr>
                <w:rFonts w:ascii="Times New Roman" w:hAnsi="Times New Roman" w:cs="Times New Roman"/>
                <w:b/>
                <w:sz w:val="21"/>
                <w:szCs w:val="21"/>
              </w:rPr>
            </w:pPr>
            <w:r w:rsidRPr="00587D84">
              <w:rPr>
                <w:rFonts w:ascii="Times New Roman" w:hAnsi="Times New Roman" w:cs="Times New Roman"/>
                <w:b/>
                <w:sz w:val="21"/>
                <w:szCs w:val="21"/>
              </w:rPr>
              <w:t>Общество с ограниченной ответственностью «Эромантика»</w:t>
            </w:r>
          </w:p>
          <w:p w14:paraId="39C2C3CD"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 xml:space="preserve">Место нахождения: 625000, Тюменская область, </w:t>
            </w:r>
          </w:p>
          <w:p w14:paraId="7FDE53F4"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г. Тюмень</w:t>
            </w:r>
          </w:p>
          <w:p w14:paraId="0F47B898"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Юридический и фактический адрес: 625007, Тюменская обл., г. Тюмень, ул. 30 лет Победы, д. 27А, офис 503</w:t>
            </w:r>
          </w:p>
          <w:p w14:paraId="4D8169EC"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 xml:space="preserve">ИНН 7203525655 КПП 720301001 </w:t>
            </w:r>
          </w:p>
          <w:p w14:paraId="78C9603E"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ОГРН 1217200014635</w:t>
            </w:r>
          </w:p>
          <w:p w14:paraId="607E1EBC"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р/сч. 40702810601240003012</w:t>
            </w:r>
          </w:p>
          <w:p w14:paraId="616E0802"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 xml:space="preserve">к/сч. 30101810465777100812 </w:t>
            </w:r>
          </w:p>
          <w:p w14:paraId="55361C47"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Ф-л Западно-Сибирский ПАО Банка  "ФК Открытие"</w:t>
            </w:r>
          </w:p>
          <w:p w14:paraId="17E7AAAF" w14:textId="77777777" w:rsidR="003D500E" w:rsidRPr="00587D84" w:rsidRDefault="003D500E" w:rsidP="003D500E">
            <w:pPr>
              <w:pStyle w:val="ConsNormal"/>
              <w:rPr>
                <w:rFonts w:ascii="Times New Roman" w:hAnsi="Times New Roman" w:cs="Times New Roman"/>
                <w:sz w:val="21"/>
                <w:szCs w:val="21"/>
              </w:rPr>
            </w:pPr>
            <w:r w:rsidRPr="00587D84">
              <w:rPr>
                <w:rFonts w:ascii="Times New Roman" w:hAnsi="Times New Roman" w:cs="Times New Roman"/>
                <w:sz w:val="21"/>
                <w:szCs w:val="21"/>
              </w:rPr>
              <w:t>БИК 047162812</w:t>
            </w:r>
          </w:p>
          <w:p w14:paraId="2D8BBBB7" w14:textId="77777777" w:rsidR="003D500E" w:rsidRPr="00587D84" w:rsidRDefault="00063658" w:rsidP="003D500E">
            <w:pPr>
              <w:pStyle w:val="ConsNormal"/>
              <w:rPr>
                <w:rFonts w:ascii="Times New Roman" w:hAnsi="Times New Roman" w:cs="Times New Roman"/>
                <w:sz w:val="21"/>
                <w:szCs w:val="21"/>
              </w:rPr>
            </w:pPr>
            <w:hyperlink r:id="rId8" w:history="1">
              <w:r w:rsidR="003D500E" w:rsidRPr="00587D84">
                <w:rPr>
                  <w:rStyle w:val="a8"/>
                  <w:rFonts w:ascii="Times New Roman" w:hAnsi="Times New Roman"/>
                  <w:color w:val="auto"/>
                  <w:sz w:val="21"/>
                  <w:szCs w:val="21"/>
                  <w:u w:val="none"/>
                </w:rPr>
                <w:t>head@eromantica.ru</w:t>
              </w:r>
            </w:hyperlink>
          </w:p>
          <w:p w14:paraId="64AD2189" w14:textId="77777777" w:rsidR="001B6E3E" w:rsidRPr="00587D84" w:rsidRDefault="001B6E3E" w:rsidP="003D500E">
            <w:pPr>
              <w:pStyle w:val="ConsNormal"/>
              <w:rPr>
                <w:rFonts w:ascii="Times New Roman" w:hAnsi="Times New Roman" w:cs="Times New Roman"/>
                <w:b/>
                <w:sz w:val="21"/>
                <w:szCs w:val="21"/>
              </w:rPr>
            </w:pPr>
          </w:p>
          <w:p w14:paraId="60EC7E9A" w14:textId="77777777" w:rsidR="003D500E" w:rsidRPr="00587D84" w:rsidRDefault="003D500E" w:rsidP="003D500E">
            <w:pPr>
              <w:pStyle w:val="ConsNormal"/>
              <w:rPr>
                <w:rFonts w:ascii="Times New Roman" w:hAnsi="Times New Roman" w:cs="Times New Roman"/>
                <w:b/>
                <w:sz w:val="21"/>
                <w:szCs w:val="21"/>
              </w:rPr>
            </w:pPr>
            <w:r w:rsidRPr="00587D84">
              <w:rPr>
                <w:rFonts w:ascii="Times New Roman" w:hAnsi="Times New Roman" w:cs="Times New Roman"/>
                <w:b/>
                <w:sz w:val="21"/>
                <w:szCs w:val="21"/>
              </w:rPr>
              <w:t>Директор</w:t>
            </w:r>
          </w:p>
          <w:p w14:paraId="6BC1C11F" w14:textId="77777777" w:rsidR="003D500E" w:rsidRPr="00587D84" w:rsidRDefault="003D500E" w:rsidP="003D500E">
            <w:pPr>
              <w:pStyle w:val="ConsNormal"/>
              <w:rPr>
                <w:rFonts w:ascii="Times New Roman" w:hAnsi="Times New Roman" w:cs="Times New Roman"/>
                <w:b/>
                <w:sz w:val="21"/>
                <w:szCs w:val="21"/>
              </w:rPr>
            </w:pPr>
          </w:p>
          <w:p w14:paraId="031AA0AD" w14:textId="77777777" w:rsidR="003D500E" w:rsidRPr="00587D84" w:rsidRDefault="003D500E" w:rsidP="003D500E">
            <w:pPr>
              <w:pStyle w:val="ConsNormal"/>
              <w:rPr>
                <w:rFonts w:ascii="Times New Roman" w:hAnsi="Times New Roman" w:cs="Times New Roman"/>
                <w:b/>
                <w:sz w:val="21"/>
                <w:szCs w:val="21"/>
              </w:rPr>
            </w:pPr>
            <w:r w:rsidRPr="00587D84">
              <w:rPr>
                <w:rFonts w:ascii="Times New Roman" w:hAnsi="Times New Roman" w:cs="Times New Roman"/>
                <w:sz w:val="21"/>
                <w:szCs w:val="21"/>
              </w:rPr>
              <w:t>__________________</w:t>
            </w:r>
            <w:r w:rsidRPr="00587D84">
              <w:rPr>
                <w:rFonts w:ascii="Times New Roman" w:hAnsi="Times New Roman" w:cs="Times New Roman"/>
                <w:b/>
                <w:sz w:val="21"/>
                <w:szCs w:val="21"/>
              </w:rPr>
              <w:t>Е.В. Куватова</w:t>
            </w:r>
          </w:p>
          <w:p w14:paraId="2F92BB3B" w14:textId="77777777" w:rsidR="00072F1D" w:rsidRPr="00587D84" w:rsidRDefault="001B4816" w:rsidP="00A36AA4">
            <w:pPr>
              <w:pStyle w:val="ConsNormal"/>
              <w:jc w:val="left"/>
              <w:rPr>
                <w:rFonts w:ascii="Times New Roman" w:hAnsi="Times New Roman" w:cs="Times New Roman"/>
                <w:sz w:val="21"/>
                <w:szCs w:val="21"/>
              </w:rPr>
            </w:pPr>
            <w:r w:rsidRPr="00587D84">
              <w:rPr>
                <w:rFonts w:ascii="Times New Roman" w:hAnsi="Times New Roman" w:cs="Times New Roman"/>
                <w:sz w:val="21"/>
                <w:szCs w:val="21"/>
              </w:rPr>
              <w:t>М.п.</w:t>
            </w:r>
          </w:p>
          <w:p w14:paraId="2B258A9F" w14:textId="77777777" w:rsidR="00072F1D" w:rsidRPr="00587D84" w:rsidRDefault="00072F1D" w:rsidP="00A36AA4">
            <w:pPr>
              <w:pStyle w:val="ConsNormal"/>
              <w:jc w:val="left"/>
              <w:rPr>
                <w:rFonts w:ascii="Times New Roman" w:hAnsi="Times New Roman" w:cs="Times New Roman"/>
                <w:sz w:val="21"/>
                <w:szCs w:val="21"/>
              </w:rPr>
            </w:pPr>
          </w:p>
          <w:p w14:paraId="5A43CB7A" w14:textId="77777777" w:rsidR="00A36AA4" w:rsidRPr="00587D84" w:rsidRDefault="00A36AA4" w:rsidP="003D500E">
            <w:pPr>
              <w:pStyle w:val="ConsNormal"/>
              <w:rPr>
                <w:rFonts w:ascii="Times New Roman" w:hAnsi="Times New Roman" w:cs="Times New Roman"/>
                <w:sz w:val="21"/>
                <w:szCs w:val="21"/>
              </w:rPr>
            </w:pPr>
          </w:p>
        </w:tc>
        <w:tc>
          <w:tcPr>
            <w:tcW w:w="4993" w:type="dxa"/>
          </w:tcPr>
          <w:p w14:paraId="75E1FFBA" w14:textId="77777777" w:rsidR="00A36AA4" w:rsidRPr="00587D84" w:rsidRDefault="00D95B12" w:rsidP="00333C64">
            <w:pPr>
              <w:pStyle w:val="ConsNormal"/>
              <w:rPr>
                <w:rFonts w:ascii="Times New Roman" w:hAnsi="Times New Roman" w:cs="Times New Roman"/>
                <w:b/>
                <w:sz w:val="21"/>
                <w:szCs w:val="21"/>
              </w:rPr>
            </w:pPr>
            <w:r w:rsidRPr="00587D84">
              <w:rPr>
                <w:rFonts w:ascii="Times New Roman" w:hAnsi="Times New Roman" w:cs="Times New Roman"/>
                <w:b/>
                <w:sz w:val="21"/>
                <w:szCs w:val="21"/>
              </w:rPr>
              <w:t>Покупатель</w:t>
            </w:r>
            <w:r w:rsidR="00E650F2" w:rsidRPr="00587D84">
              <w:rPr>
                <w:rFonts w:ascii="Times New Roman" w:hAnsi="Times New Roman" w:cs="Times New Roman"/>
                <w:b/>
                <w:sz w:val="21"/>
                <w:szCs w:val="21"/>
              </w:rPr>
              <w:t>:</w:t>
            </w:r>
          </w:p>
          <w:p w14:paraId="7A1C7ECC" w14:textId="77777777" w:rsidR="001B4816" w:rsidRDefault="001B4816" w:rsidP="001B4816">
            <w:pPr>
              <w:spacing w:after="0" w:line="240" w:lineRule="auto"/>
              <w:rPr>
                <w:sz w:val="21"/>
                <w:szCs w:val="21"/>
                <w:lang w:eastAsia="en-US"/>
              </w:rPr>
            </w:pPr>
          </w:p>
          <w:p w14:paraId="32395E9B" w14:textId="77777777" w:rsidR="00926114" w:rsidRDefault="00926114" w:rsidP="001B4816">
            <w:pPr>
              <w:spacing w:after="0" w:line="240" w:lineRule="auto"/>
              <w:rPr>
                <w:sz w:val="21"/>
                <w:szCs w:val="21"/>
                <w:lang w:eastAsia="en-US"/>
              </w:rPr>
            </w:pPr>
          </w:p>
          <w:p w14:paraId="5DEF3BF2" w14:textId="77777777" w:rsidR="00926114" w:rsidRDefault="00926114" w:rsidP="001B4816">
            <w:pPr>
              <w:spacing w:after="0" w:line="240" w:lineRule="auto"/>
              <w:rPr>
                <w:sz w:val="21"/>
                <w:szCs w:val="21"/>
                <w:lang w:eastAsia="en-US"/>
              </w:rPr>
            </w:pPr>
          </w:p>
          <w:p w14:paraId="3DDB9260" w14:textId="77777777" w:rsidR="00926114" w:rsidRDefault="00926114" w:rsidP="001B4816">
            <w:pPr>
              <w:spacing w:after="0" w:line="240" w:lineRule="auto"/>
              <w:rPr>
                <w:sz w:val="21"/>
                <w:szCs w:val="21"/>
                <w:lang w:eastAsia="en-US"/>
              </w:rPr>
            </w:pPr>
          </w:p>
          <w:p w14:paraId="2B8B3016" w14:textId="77777777" w:rsidR="00926114" w:rsidRDefault="00926114" w:rsidP="001B4816">
            <w:pPr>
              <w:spacing w:after="0" w:line="240" w:lineRule="auto"/>
              <w:rPr>
                <w:sz w:val="21"/>
                <w:szCs w:val="21"/>
                <w:lang w:eastAsia="en-US"/>
              </w:rPr>
            </w:pPr>
          </w:p>
          <w:p w14:paraId="15C09336" w14:textId="77777777" w:rsidR="00926114" w:rsidRDefault="00926114" w:rsidP="001B4816">
            <w:pPr>
              <w:spacing w:after="0" w:line="240" w:lineRule="auto"/>
              <w:rPr>
                <w:sz w:val="21"/>
                <w:szCs w:val="21"/>
                <w:lang w:eastAsia="en-US"/>
              </w:rPr>
            </w:pPr>
          </w:p>
          <w:p w14:paraId="17DC4294" w14:textId="77777777" w:rsidR="00926114" w:rsidRDefault="00926114" w:rsidP="001B4816">
            <w:pPr>
              <w:spacing w:after="0" w:line="240" w:lineRule="auto"/>
              <w:rPr>
                <w:sz w:val="21"/>
                <w:szCs w:val="21"/>
                <w:lang w:eastAsia="en-US"/>
              </w:rPr>
            </w:pPr>
          </w:p>
          <w:p w14:paraId="77F2F7F0" w14:textId="77777777" w:rsidR="00926114" w:rsidRDefault="00926114" w:rsidP="001B4816">
            <w:pPr>
              <w:spacing w:after="0" w:line="240" w:lineRule="auto"/>
              <w:rPr>
                <w:sz w:val="21"/>
                <w:szCs w:val="21"/>
                <w:lang w:eastAsia="en-US"/>
              </w:rPr>
            </w:pPr>
          </w:p>
          <w:p w14:paraId="3F1E99AA" w14:textId="77777777" w:rsidR="00926114" w:rsidRDefault="00926114" w:rsidP="001B4816">
            <w:pPr>
              <w:spacing w:after="0" w:line="240" w:lineRule="auto"/>
              <w:rPr>
                <w:sz w:val="21"/>
                <w:szCs w:val="21"/>
                <w:lang w:eastAsia="en-US"/>
              </w:rPr>
            </w:pPr>
          </w:p>
          <w:p w14:paraId="13F9E2C1" w14:textId="77777777" w:rsidR="00926114" w:rsidRDefault="00926114" w:rsidP="001B4816">
            <w:pPr>
              <w:spacing w:after="0" w:line="240" w:lineRule="auto"/>
              <w:rPr>
                <w:sz w:val="21"/>
                <w:szCs w:val="21"/>
                <w:lang w:eastAsia="en-US"/>
              </w:rPr>
            </w:pPr>
          </w:p>
          <w:p w14:paraId="747CD157" w14:textId="77777777" w:rsidR="00926114" w:rsidRDefault="00926114" w:rsidP="001B4816">
            <w:pPr>
              <w:spacing w:after="0" w:line="240" w:lineRule="auto"/>
              <w:rPr>
                <w:sz w:val="21"/>
                <w:szCs w:val="21"/>
                <w:lang w:eastAsia="en-US"/>
              </w:rPr>
            </w:pPr>
          </w:p>
          <w:p w14:paraId="7377DE87" w14:textId="77777777" w:rsidR="00926114" w:rsidRDefault="00926114" w:rsidP="001B4816">
            <w:pPr>
              <w:spacing w:after="0" w:line="240" w:lineRule="auto"/>
              <w:rPr>
                <w:sz w:val="21"/>
                <w:szCs w:val="21"/>
                <w:lang w:eastAsia="en-US"/>
              </w:rPr>
            </w:pPr>
          </w:p>
          <w:p w14:paraId="58A0DED9" w14:textId="77777777" w:rsidR="00926114" w:rsidRDefault="00926114" w:rsidP="001B4816">
            <w:pPr>
              <w:spacing w:after="0" w:line="240" w:lineRule="auto"/>
              <w:rPr>
                <w:sz w:val="21"/>
                <w:szCs w:val="21"/>
                <w:lang w:eastAsia="en-US"/>
              </w:rPr>
            </w:pPr>
          </w:p>
          <w:p w14:paraId="2E9203C6" w14:textId="77777777" w:rsidR="00926114" w:rsidRPr="00587D84" w:rsidRDefault="00926114" w:rsidP="001B4816">
            <w:pPr>
              <w:spacing w:after="0" w:line="240" w:lineRule="auto"/>
              <w:rPr>
                <w:sz w:val="21"/>
                <w:szCs w:val="21"/>
                <w:lang w:eastAsia="en-US"/>
              </w:rPr>
            </w:pPr>
          </w:p>
          <w:p w14:paraId="32A78DB6" w14:textId="77777777" w:rsidR="00072F1D" w:rsidRPr="00587D84" w:rsidRDefault="00072F1D" w:rsidP="00072F1D">
            <w:pPr>
              <w:pStyle w:val="ConsNormal"/>
              <w:rPr>
                <w:rFonts w:ascii="Times New Roman" w:hAnsi="Times New Roman" w:cs="Times New Roman"/>
                <w:sz w:val="21"/>
                <w:szCs w:val="21"/>
              </w:rPr>
            </w:pPr>
          </w:p>
          <w:p w14:paraId="60F43D3B" w14:textId="77777777" w:rsidR="001B4816" w:rsidRDefault="001B4816" w:rsidP="003D500E">
            <w:pPr>
              <w:pStyle w:val="ConsNormal"/>
              <w:ind w:left="36"/>
              <w:rPr>
                <w:rFonts w:ascii="Times New Roman" w:hAnsi="Times New Roman" w:cs="Times New Roman"/>
                <w:b/>
                <w:sz w:val="21"/>
                <w:szCs w:val="21"/>
              </w:rPr>
            </w:pPr>
          </w:p>
          <w:p w14:paraId="14DDF087" w14:textId="77777777" w:rsidR="00587D84" w:rsidRPr="00587D84" w:rsidRDefault="00587D84" w:rsidP="003D500E">
            <w:pPr>
              <w:pStyle w:val="ConsNormal"/>
              <w:ind w:left="36"/>
              <w:rPr>
                <w:rFonts w:ascii="Times New Roman" w:hAnsi="Times New Roman" w:cs="Times New Roman"/>
                <w:b/>
                <w:sz w:val="21"/>
                <w:szCs w:val="21"/>
              </w:rPr>
            </w:pPr>
          </w:p>
          <w:p w14:paraId="21613AB2" w14:textId="77777777" w:rsidR="005F68AD" w:rsidRPr="00587D84" w:rsidRDefault="005F68AD" w:rsidP="003D500E">
            <w:pPr>
              <w:pStyle w:val="ConsNormal"/>
              <w:ind w:left="36"/>
              <w:rPr>
                <w:rFonts w:ascii="Times New Roman" w:hAnsi="Times New Roman" w:cs="Times New Roman"/>
                <w:sz w:val="21"/>
                <w:szCs w:val="21"/>
              </w:rPr>
            </w:pPr>
          </w:p>
          <w:p w14:paraId="2A15755D" w14:textId="77777777" w:rsidR="001B4816" w:rsidRPr="00587D84" w:rsidRDefault="001B4816" w:rsidP="003D500E">
            <w:pPr>
              <w:pStyle w:val="ConsNormal"/>
              <w:ind w:left="36"/>
              <w:rPr>
                <w:rFonts w:ascii="Times New Roman" w:hAnsi="Times New Roman" w:cs="Times New Roman"/>
                <w:b/>
                <w:sz w:val="21"/>
                <w:szCs w:val="21"/>
              </w:rPr>
            </w:pPr>
            <w:r w:rsidRPr="00587D84">
              <w:rPr>
                <w:rFonts w:ascii="Times New Roman" w:hAnsi="Times New Roman" w:cs="Times New Roman"/>
                <w:sz w:val="21"/>
                <w:szCs w:val="21"/>
              </w:rPr>
              <w:t>_____________________</w:t>
            </w:r>
          </w:p>
          <w:p w14:paraId="14443B31" w14:textId="77777777" w:rsidR="001B4816" w:rsidRPr="00587D84" w:rsidRDefault="001B4816" w:rsidP="003D500E">
            <w:pPr>
              <w:pStyle w:val="ConsNormal"/>
              <w:ind w:left="36"/>
              <w:rPr>
                <w:rFonts w:ascii="Times New Roman" w:hAnsi="Times New Roman" w:cs="Times New Roman"/>
                <w:sz w:val="21"/>
                <w:szCs w:val="21"/>
              </w:rPr>
            </w:pPr>
            <w:r w:rsidRPr="00587D84">
              <w:rPr>
                <w:rFonts w:ascii="Times New Roman" w:hAnsi="Times New Roman" w:cs="Times New Roman"/>
                <w:sz w:val="21"/>
                <w:szCs w:val="21"/>
              </w:rPr>
              <w:t>М.п.</w:t>
            </w:r>
          </w:p>
        </w:tc>
      </w:tr>
    </w:tbl>
    <w:p w14:paraId="3B420F06" w14:textId="77777777" w:rsidR="00072F1D" w:rsidRPr="00587D84" w:rsidRDefault="00072F1D" w:rsidP="00261953">
      <w:pPr>
        <w:pStyle w:val="ConsNormal"/>
        <w:rPr>
          <w:rFonts w:ascii="Times New Roman" w:hAnsi="Times New Roman" w:cs="Times New Roman"/>
          <w:sz w:val="21"/>
          <w:szCs w:val="21"/>
        </w:rPr>
      </w:pPr>
    </w:p>
    <w:sectPr w:rsidR="00072F1D" w:rsidRPr="00587D84" w:rsidSect="00EA2BF5">
      <w:pgSz w:w="11906" w:h="16838" w:code="9"/>
      <w:pgMar w:top="851"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309D" w14:textId="77777777" w:rsidR="00063658" w:rsidRDefault="00063658" w:rsidP="00432B35">
      <w:pPr>
        <w:spacing w:after="0" w:line="240" w:lineRule="auto"/>
      </w:pPr>
      <w:r>
        <w:separator/>
      </w:r>
    </w:p>
  </w:endnote>
  <w:endnote w:type="continuationSeparator" w:id="0">
    <w:p w14:paraId="20FA28F6" w14:textId="77777777" w:rsidR="00063658" w:rsidRDefault="00063658"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6113" w14:textId="77777777" w:rsidR="00063658" w:rsidRDefault="00063658" w:rsidP="00432B35">
      <w:pPr>
        <w:spacing w:after="0" w:line="240" w:lineRule="auto"/>
      </w:pPr>
      <w:r>
        <w:separator/>
      </w:r>
    </w:p>
  </w:footnote>
  <w:footnote w:type="continuationSeparator" w:id="0">
    <w:p w14:paraId="100F60F3" w14:textId="77777777" w:rsidR="00063658" w:rsidRDefault="00063658" w:rsidP="0043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2165A"/>
    <w:rsid w:val="00024B6A"/>
    <w:rsid w:val="00035F1E"/>
    <w:rsid w:val="0004720E"/>
    <w:rsid w:val="000503EA"/>
    <w:rsid w:val="00063658"/>
    <w:rsid w:val="00072F1D"/>
    <w:rsid w:val="000739EA"/>
    <w:rsid w:val="00076136"/>
    <w:rsid w:val="000A1097"/>
    <w:rsid w:val="000B3AB0"/>
    <w:rsid w:val="000B6DB1"/>
    <w:rsid w:val="000C1C17"/>
    <w:rsid w:val="000C29A7"/>
    <w:rsid w:val="000C2AFF"/>
    <w:rsid w:val="000D0417"/>
    <w:rsid w:val="000E1E51"/>
    <w:rsid w:val="000E350B"/>
    <w:rsid w:val="000E5330"/>
    <w:rsid w:val="000F13D3"/>
    <w:rsid w:val="000F3245"/>
    <w:rsid w:val="001035DA"/>
    <w:rsid w:val="00111A54"/>
    <w:rsid w:val="00115B7B"/>
    <w:rsid w:val="00115F02"/>
    <w:rsid w:val="00132B06"/>
    <w:rsid w:val="001351BA"/>
    <w:rsid w:val="00144F1F"/>
    <w:rsid w:val="00150BBB"/>
    <w:rsid w:val="001660BA"/>
    <w:rsid w:val="001705FD"/>
    <w:rsid w:val="001714CB"/>
    <w:rsid w:val="001718C6"/>
    <w:rsid w:val="001772CF"/>
    <w:rsid w:val="00181B6C"/>
    <w:rsid w:val="0018439C"/>
    <w:rsid w:val="00190982"/>
    <w:rsid w:val="0019189C"/>
    <w:rsid w:val="001A0960"/>
    <w:rsid w:val="001A2C9D"/>
    <w:rsid w:val="001A4176"/>
    <w:rsid w:val="001A6F7F"/>
    <w:rsid w:val="001B3C49"/>
    <w:rsid w:val="001B4816"/>
    <w:rsid w:val="001B6E3E"/>
    <w:rsid w:val="001C24D1"/>
    <w:rsid w:val="001C6886"/>
    <w:rsid w:val="001E09AD"/>
    <w:rsid w:val="001E3F06"/>
    <w:rsid w:val="001F1DF5"/>
    <w:rsid w:val="00207505"/>
    <w:rsid w:val="00207B61"/>
    <w:rsid w:val="00217CCD"/>
    <w:rsid w:val="00222C0D"/>
    <w:rsid w:val="00225FC8"/>
    <w:rsid w:val="00231185"/>
    <w:rsid w:val="002321C0"/>
    <w:rsid w:val="002364EA"/>
    <w:rsid w:val="00237E22"/>
    <w:rsid w:val="0025040E"/>
    <w:rsid w:val="0025298F"/>
    <w:rsid w:val="00253566"/>
    <w:rsid w:val="002562A7"/>
    <w:rsid w:val="00260B5C"/>
    <w:rsid w:val="00261953"/>
    <w:rsid w:val="00264451"/>
    <w:rsid w:val="00272E4A"/>
    <w:rsid w:val="00273291"/>
    <w:rsid w:val="002744D1"/>
    <w:rsid w:val="00292C44"/>
    <w:rsid w:val="00296218"/>
    <w:rsid w:val="002A4C88"/>
    <w:rsid w:val="002B398A"/>
    <w:rsid w:val="002B54DB"/>
    <w:rsid w:val="002B695F"/>
    <w:rsid w:val="002B735B"/>
    <w:rsid w:val="002C6F61"/>
    <w:rsid w:val="002E48B9"/>
    <w:rsid w:val="002F0A91"/>
    <w:rsid w:val="002F3A9F"/>
    <w:rsid w:val="002F6608"/>
    <w:rsid w:val="003028DF"/>
    <w:rsid w:val="00306304"/>
    <w:rsid w:val="003213C7"/>
    <w:rsid w:val="00324717"/>
    <w:rsid w:val="00333C64"/>
    <w:rsid w:val="00337BC2"/>
    <w:rsid w:val="00351343"/>
    <w:rsid w:val="003521DF"/>
    <w:rsid w:val="00354C9F"/>
    <w:rsid w:val="00363B45"/>
    <w:rsid w:val="00382FF1"/>
    <w:rsid w:val="003869B0"/>
    <w:rsid w:val="00393D99"/>
    <w:rsid w:val="003A3FCA"/>
    <w:rsid w:val="003A7AFB"/>
    <w:rsid w:val="003B67A1"/>
    <w:rsid w:val="003C53C2"/>
    <w:rsid w:val="003D500E"/>
    <w:rsid w:val="003D56E2"/>
    <w:rsid w:val="003D7731"/>
    <w:rsid w:val="003E4B08"/>
    <w:rsid w:val="003E5C61"/>
    <w:rsid w:val="003E624A"/>
    <w:rsid w:val="003F424C"/>
    <w:rsid w:val="00407D5C"/>
    <w:rsid w:val="00411556"/>
    <w:rsid w:val="00411D81"/>
    <w:rsid w:val="0042058B"/>
    <w:rsid w:val="00420A15"/>
    <w:rsid w:val="0042394C"/>
    <w:rsid w:val="00432B35"/>
    <w:rsid w:val="00440752"/>
    <w:rsid w:val="00444CD6"/>
    <w:rsid w:val="004539A9"/>
    <w:rsid w:val="00461E1B"/>
    <w:rsid w:val="004728F2"/>
    <w:rsid w:val="00481F30"/>
    <w:rsid w:val="00484521"/>
    <w:rsid w:val="0048799F"/>
    <w:rsid w:val="00491707"/>
    <w:rsid w:val="004B179B"/>
    <w:rsid w:val="004B2E09"/>
    <w:rsid w:val="004B60CB"/>
    <w:rsid w:val="004C2D0E"/>
    <w:rsid w:val="004C4015"/>
    <w:rsid w:val="004D3930"/>
    <w:rsid w:val="004D4B02"/>
    <w:rsid w:val="004D7BB6"/>
    <w:rsid w:val="004E3D69"/>
    <w:rsid w:val="004E55A7"/>
    <w:rsid w:val="004F6E2F"/>
    <w:rsid w:val="00502CC9"/>
    <w:rsid w:val="00513B55"/>
    <w:rsid w:val="00523073"/>
    <w:rsid w:val="0052411A"/>
    <w:rsid w:val="0052419F"/>
    <w:rsid w:val="00527FFE"/>
    <w:rsid w:val="0053473B"/>
    <w:rsid w:val="00547CA7"/>
    <w:rsid w:val="0055521A"/>
    <w:rsid w:val="00556512"/>
    <w:rsid w:val="00562FB1"/>
    <w:rsid w:val="00565F4E"/>
    <w:rsid w:val="005677C1"/>
    <w:rsid w:val="00574DAC"/>
    <w:rsid w:val="00576EF1"/>
    <w:rsid w:val="005839D7"/>
    <w:rsid w:val="00586176"/>
    <w:rsid w:val="00587D84"/>
    <w:rsid w:val="00590541"/>
    <w:rsid w:val="005907B7"/>
    <w:rsid w:val="0059152C"/>
    <w:rsid w:val="005966F0"/>
    <w:rsid w:val="005A0E22"/>
    <w:rsid w:val="005B01C4"/>
    <w:rsid w:val="005B66E3"/>
    <w:rsid w:val="005B796B"/>
    <w:rsid w:val="005C0719"/>
    <w:rsid w:val="005C24C0"/>
    <w:rsid w:val="005C479C"/>
    <w:rsid w:val="005D5132"/>
    <w:rsid w:val="005E04D8"/>
    <w:rsid w:val="005E13F8"/>
    <w:rsid w:val="005E4337"/>
    <w:rsid w:val="005F611B"/>
    <w:rsid w:val="005F68AD"/>
    <w:rsid w:val="00601A64"/>
    <w:rsid w:val="006036DA"/>
    <w:rsid w:val="00627152"/>
    <w:rsid w:val="00627217"/>
    <w:rsid w:val="00627682"/>
    <w:rsid w:val="0063537D"/>
    <w:rsid w:val="00641309"/>
    <w:rsid w:val="00650E93"/>
    <w:rsid w:val="00657F41"/>
    <w:rsid w:val="006637B4"/>
    <w:rsid w:val="006675F2"/>
    <w:rsid w:val="00682869"/>
    <w:rsid w:val="00683F99"/>
    <w:rsid w:val="006A384F"/>
    <w:rsid w:val="006A5D9B"/>
    <w:rsid w:val="006B40E0"/>
    <w:rsid w:val="006C4313"/>
    <w:rsid w:val="006C67CB"/>
    <w:rsid w:val="006D1FFD"/>
    <w:rsid w:val="00705EA5"/>
    <w:rsid w:val="0072125A"/>
    <w:rsid w:val="00721CCD"/>
    <w:rsid w:val="0072470E"/>
    <w:rsid w:val="00743494"/>
    <w:rsid w:val="00747A1A"/>
    <w:rsid w:val="00750294"/>
    <w:rsid w:val="00752DEA"/>
    <w:rsid w:val="00782DF2"/>
    <w:rsid w:val="007A2FBA"/>
    <w:rsid w:val="007A3EF8"/>
    <w:rsid w:val="007A501E"/>
    <w:rsid w:val="007B4ECF"/>
    <w:rsid w:val="007B54AC"/>
    <w:rsid w:val="007C4164"/>
    <w:rsid w:val="007C7511"/>
    <w:rsid w:val="007C7A83"/>
    <w:rsid w:val="007D07C3"/>
    <w:rsid w:val="007D0916"/>
    <w:rsid w:val="007E2997"/>
    <w:rsid w:val="008017D9"/>
    <w:rsid w:val="008037A4"/>
    <w:rsid w:val="008223A5"/>
    <w:rsid w:val="00831BF8"/>
    <w:rsid w:val="00832300"/>
    <w:rsid w:val="00837C25"/>
    <w:rsid w:val="0084696E"/>
    <w:rsid w:val="00847519"/>
    <w:rsid w:val="00850511"/>
    <w:rsid w:val="008645B9"/>
    <w:rsid w:val="00866922"/>
    <w:rsid w:val="00867367"/>
    <w:rsid w:val="00870B1D"/>
    <w:rsid w:val="00875740"/>
    <w:rsid w:val="00876F6A"/>
    <w:rsid w:val="00877C9A"/>
    <w:rsid w:val="008A0849"/>
    <w:rsid w:val="008B046C"/>
    <w:rsid w:val="008B2151"/>
    <w:rsid w:val="008B4FF6"/>
    <w:rsid w:val="008B55D8"/>
    <w:rsid w:val="008B63F3"/>
    <w:rsid w:val="008B7922"/>
    <w:rsid w:val="008C6F7B"/>
    <w:rsid w:val="008D1594"/>
    <w:rsid w:val="008D4E9E"/>
    <w:rsid w:val="008D5A1C"/>
    <w:rsid w:val="008E08CA"/>
    <w:rsid w:val="008E4E24"/>
    <w:rsid w:val="008F240A"/>
    <w:rsid w:val="009103A1"/>
    <w:rsid w:val="009200B9"/>
    <w:rsid w:val="00922925"/>
    <w:rsid w:val="00926114"/>
    <w:rsid w:val="009345DE"/>
    <w:rsid w:val="009350C9"/>
    <w:rsid w:val="00950503"/>
    <w:rsid w:val="00953F1C"/>
    <w:rsid w:val="00965D8B"/>
    <w:rsid w:val="00966C04"/>
    <w:rsid w:val="00972B65"/>
    <w:rsid w:val="009746A4"/>
    <w:rsid w:val="009777AB"/>
    <w:rsid w:val="0098022E"/>
    <w:rsid w:val="009928A3"/>
    <w:rsid w:val="00997F80"/>
    <w:rsid w:val="009B6763"/>
    <w:rsid w:val="009C7015"/>
    <w:rsid w:val="009D14F9"/>
    <w:rsid w:val="009D286C"/>
    <w:rsid w:val="009E48E6"/>
    <w:rsid w:val="009E599C"/>
    <w:rsid w:val="009F0980"/>
    <w:rsid w:val="009F17C2"/>
    <w:rsid w:val="009F7C18"/>
    <w:rsid w:val="00A15F7B"/>
    <w:rsid w:val="00A2652A"/>
    <w:rsid w:val="00A27327"/>
    <w:rsid w:val="00A36AA4"/>
    <w:rsid w:val="00A37216"/>
    <w:rsid w:val="00A45BEF"/>
    <w:rsid w:val="00A746E2"/>
    <w:rsid w:val="00A81C40"/>
    <w:rsid w:val="00A93121"/>
    <w:rsid w:val="00A96250"/>
    <w:rsid w:val="00AA4572"/>
    <w:rsid w:val="00AD0C19"/>
    <w:rsid w:val="00AD1A29"/>
    <w:rsid w:val="00AD59F1"/>
    <w:rsid w:val="00AD68F4"/>
    <w:rsid w:val="00AE0DC3"/>
    <w:rsid w:val="00AE4D02"/>
    <w:rsid w:val="00AF5CF2"/>
    <w:rsid w:val="00B117DC"/>
    <w:rsid w:val="00B15EEC"/>
    <w:rsid w:val="00B222A0"/>
    <w:rsid w:val="00B23E99"/>
    <w:rsid w:val="00B34D1F"/>
    <w:rsid w:val="00B42D0C"/>
    <w:rsid w:val="00B42D84"/>
    <w:rsid w:val="00B447D3"/>
    <w:rsid w:val="00B47C67"/>
    <w:rsid w:val="00B52F57"/>
    <w:rsid w:val="00B5668D"/>
    <w:rsid w:val="00B6513D"/>
    <w:rsid w:val="00B70250"/>
    <w:rsid w:val="00B77FC3"/>
    <w:rsid w:val="00B84722"/>
    <w:rsid w:val="00B87644"/>
    <w:rsid w:val="00B936AC"/>
    <w:rsid w:val="00BA4802"/>
    <w:rsid w:val="00BA520C"/>
    <w:rsid w:val="00BB00C6"/>
    <w:rsid w:val="00BB3851"/>
    <w:rsid w:val="00BB40FA"/>
    <w:rsid w:val="00BB6BAF"/>
    <w:rsid w:val="00BD636B"/>
    <w:rsid w:val="00BD6431"/>
    <w:rsid w:val="00BD6C72"/>
    <w:rsid w:val="00BE3B77"/>
    <w:rsid w:val="00BE5870"/>
    <w:rsid w:val="00BE6C52"/>
    <w:rsid w:val="00BF2516"/>
    <w:rsid w:val="00BF4CC0"/>
    <w:rsid w:val="00C0392D"/>
    <w:rsid w:val="00C051DF"/>
    <w:rsid w:val="00C06F37"/>
    <w:rsid w:val="00C11A3F"/>
    <w:rsid w:val="00C1242C"/>
    <w:rsid w:val="00C128D8"/>
    <w:rsid w:val="00C133A1"/>
    <w:rsid w:val="00C3502C"/>
    <w:rsid w:val="00C41279"/>
    <w:rsid w:val="00C42455"/>
    <w:rsid w:val="00C42C6E"/>
    <w:rsid w:val="00C43F0B"/>
    <w:rsid w:val="00C463A1"/>
    <w:rsid w:val="00C52A04"/>
    <w:rsid w:val="00C5352A"/>
    <w:rsid w:val="00C623F9"/>
    <w:rsid w:val="00C85A9A"/>
    <w:rsid w:val="00C93031"/>
    <w:rsid w:val="00C94226"/>
    <w:rsid w:val="00CB5429"/>
    <w:rsid w:val="00CC27DB"/>
    <w:rsid w:val="00CC555F"/>
    <w:rsid w:val="00CC65C0"/>
    <w:rsid w:val="00CC6B48"/>
    <w:rsid w:val="00CD33E3"/>
    <w:rsid w:val="00CD3B2B"/>
    <w:rsid w:val="00CE3366"/>
    <w:rsid w:val="00CF2402"/>
    <w:rsid w:val="00CF454D"/>
    <w:rsid w:val="00CF6905"/>
    <w:rsid w:val="00CF7095"/>
    <w:rsid w:val="00CF77C8"/>
    <w:rsid w:val="00D0354E"/>
    <w:rsid w:val="00D06BB8"/>
    <w:rsid w:val="00D10F86"/>
    <w:rsid w:val="00D12788"/>
    <w:rsid w:val="00D133A7"/>
    <w:rsid w:val="00D13C1B"/>
    <w:rsid w:val="00D16DEB"/>
    <w:rsid w:val="00D31C13"/>
    <w:rsid w:val="00D33997"/>
    <w:rsid w:val="00D34268"/>
    <w:rsid w:val="00D43EEF"/>
    <w:rsid w:val="00D45966"/>
    <w:rsid w:val="00D46DCA"/>
    <w:rsid w:val="00D525C3"/>
    <w:rsid w:val="00D655AC"/>
    <w:rsid w:val="00D72D77"/>
    <w:rsid w:val="00D734A1"/>
    <w:rsid w:val="00D86693"/>
    <w:rsid w:val="00D87A3B"/>
    <w:rsid w:val="00D95B12"/>
    <w:rsid w:val="00DA0B4A"/>
    <w:rsid w:val="00DA32A2"/>
    <w:rsid w:val="00DA4362"/>
    <w:rsid w:val="00DA7B40"/>
    <w:rsid w:val="00DB5C25"/>
    <w:rsid w:val="00DC2868"/>
    <w:rsid w:val="00DC3758"/>
    <w:rsid w:val="00DD49E7"/>
    <w:rsid w:val="00DD5AB2"/>
    <w:rsid w:val="00DD628F"/>
    <w:rsid w:val="00DD6E6C"/>
    <w:rsid w:val="00DE5ED5"/>
    <w:rsid w:val="00DF00EE"/>
    <w:rsid w:val="00E14E14"/>
    <w:rsid w:val="00E21634"/>
    <w:rsid w:val="00E2253B"/>
    <w:rsid w:val="00E357AC"/>
    <w:rsid w:val="00E527FD"/>
    <w:rsid w:val="00E5404C"/>
    <w:rsid w:val="00E63828"/>
    <w:rsid w:val="00E650F2"/>
    <w:rsid w:val="00E70ECF"/>
    <w:rsid w:val="00E730A8"/>
    <w:rsid w:val="00E80A52"/>
    <w:rsid w:val="00E80DD9"/>
    <w:rsid w:val="00E81F7A"/>
    <w:rsid w:val="00E85FB2"/>
    <w:rsid w:val="00EA2BF5"/>
    <w:rsid w:val="00EE10C3"/>
    <w:rsid w:val="00EE3D29"/>
    <w:rsid w:val="00EF0387"/>
    <w:rsid w:val="00EF4ED6"/>
    <w:rsid w:val="00F0390D"/>
    <w:rsid w:val="00F07872"/>
    <w:rsid w:val="00F11D60"/>
    <w:rsid w:val="00F13D5D"/>
    <w:rsid w:val="00F26378"/>
    <w:rsid w:val="00F35B0D"/>
    <w:rsid w:val="00F510E9"/>
    <w:rsid w:val="00F5261C"/>
    <w:rsid w:val="00F53859"/>
    <w:rsid w:val="00F5699B"/>
    <w:rsid w:val="00F57691"/>
    <w:rsid w:val="00F57F8F"/>
    <w:rsid w:val="00F61D3C"/>
    <w:rsid w:val="00F61DAA"/>
    <w:rsid w:val="00F74D9D"/>
    <w:rsid w:val="00F767A1"/>
    <w:rsid w:val="00F76F9F"/>
    <w:rsid w:val="00F83073"/>
    <w:rsid w:val="00F90651"/>
    <w:rsid w:val="00F97903"/>
    <w:rsid w:val="00FA0E59"/>
    <w:rsid w:val="00FA6A37"/>
    <w:rsid w:val="00FC169E"/>
    <w:rsid w:val="00FD0BE9"/>
    <w:rsid w:val="00FD1392"/>
    <w:rsid w:val="00FD233D"/>
    <w:rsid w:val="00FF4A72"/>
    <w:rsid w:val="00FF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CEFC5"/>
  <w14:defaultImageDpi w14:val="0"/>
  <w15:docId w15:val="{223676B8-2118-4B2B-B0A7-EF96033E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CF7095"/>
    <w:pPr>
      <w:autoSpaceDE w:val="0"/>
      <w:autoSpaceDN w:val="0"/>
      <w:adjustRightInd w:val="0"/>
      <w:jc w:val="both"/>
    </w:pPr>
    <w:rPr>
      <w:sz w:val="24"/>
      <w:szCs w:val="24"/>
    </w:rPr>
  </w:style>
  <w:style w:type="table" w:styleId="a7">
    <w:name w:val="Table Grid"/>
    <w:basedOn w:val="a1"/>
    <w:uiPriority w:val="39"/>
    <w:rsid w:val="00A3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072F1D"/>
    <w:rPr>
      <w:rFonts w:cs="Times New Roman"/>
      <w:color w:val="0000FF" w:themeColor="hyperlink"/>
      <w:u w:val="single"/>
    </w:rPr>
  </w:style>
  <w:style w:type="paragraph" w:styleId="a9">
    <w:name w:val="Balloon Text"/>
    <w:basedOn w:val="a"/>
    <w:link w:val="aa"/>
    <w:uiPriority w:val="99"/>
    <w:rsid w:val="00F76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sid w:val="00F76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eromantica.ru" TargetMode="External"/><Relationship Id="rId3" Type="http://schemas.openxmlformats.org/officeDocument/2006/relationships/settings" Target="settings.xml"/><Relationship Id="rId7" Type="http://schemas.openxmlformats.org/officeDocument/2006/relationships/hyperlink" Target="mailto:head@eromant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Елена В. Столбова</cp:lastModifiedBy>
  <cp:revision>2</cp:revision>
  <cp:lastPrinted>2022-08-23T05:06:00Z</cp:lastPrinted>
  <dcterms:created xsi:type="dcterms:W3CDTF">2022-08-23T05:21:00Z</dcterms:created>
  <dcterms:modified xsi:type="dcterms:W3CDTF">2022-08-23T05:21:00Z</dcterms:modified>
</cp:coreProperties>
</file>